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EBD611" w14:textId="2D1D8F66" w:rsidR="00835140" w:rsidRPr="0004209D" w:rsidRDefault="009B08C5" w:rsidP="004D4A0D">
      <w:pPr>
        <w:pStyle w:val="Adresatkolejnewiersze"/>
        <w:tabs>
          <w:tab w:val="clear" w:pos="4253"/>
          <w:tab w:val="left" w:pos="3960"/>
        </w:tabs>
        <w:spacing w:after="120"/>
        <w:ind w:left="0"/>
        <w:rPr>
          <w:rFonts w:cs="Arial"/>
          <w:b w:val="0"/>
          <w:bCs/>
          <w:color w:val="000000"/>
          <w:sz w:val="22"/>
          <w:szCs w:val="22"/>
        </w:rPr>
      </w:pPr>
      <w:r w:rsidRPr="0004209D">
        <w:rPr>
          <w:rFonts w:cs="Arial"/>
          <w:b w:val="0"/>
          <w:bCs/>
          <w:sz w:val="22"/>
          <w:szCs w:val="22"/>
        </w:rPr>
        <w:tab/>
      </w:r>
      <w:r w:rsidRPr="0004209D">
        <w:rPr>
          <w:rFonts w:cs="Arial"/>
          <w:b w:val="0"/>
          <w:bCs/>
          <w:sz w:val="22"/>
          <w:szCs w:val="22"/>
        </w:rPr>
        <w:tab/>
      </w:r>
      <w:r w:rsidRPr="0004209D">
        <w:rPr>
          <w:rFonts w:cs="Arial"/>
          <w:b w:val="0"/>
          <w:bCs/>
          <w:sz w:val="22"/>
          <w:szCs w:val="22"/>
        </w:rPr>
        <w:tab/>
      </w:r>
      <w:r w:rsidR="00EA10C7" w:rsidRPr="0004209D">
        <w:rPr>
          <w:rFonts w:cs="Arial"/>
          <w:b w:val="0"/>
          <w:bCs/>
          <w:sz w:val="22"/>
          <w:szCs w:val="22"/>
        </w:rPr>
        <w:t xml:space="preserve">                      </w:t>
      </w:r>
      <w:r w:rsidR="000F41C7" w:rsidRPr="0004209D">
        <w:rPr>
          <w:rFonts w:cs="Arial"/>
          <w:b w:val="0"/>
          <w:bCs/>
          <w:sz w:val="22"/>
          <w:szCs w:val="22"/>
        </w:rPr>
        <w:t>Kielce</w:t>
      </w:r>
      <w:r w:rsidR="004B50F6" w:rsidRPr="0004209D">
        <w:rPr>
          <w:rFonts w:cs="Arial"/>
          <w:b w:val="0"/>
          <w:bCs/>
          <w:sz w:val="22"/>
          <w:szCs w:val="22"/>
        </w:rPr>
        <w:t xml:space="preserve">, dn. </w:t>
      </w:r>
      <w:r w:rsidR="004D4A0D" w:rsidRPr="0004209D">
        <w:rPr>
          <w:rFonts w:cs="Arial"/>
          <w:b w:val="0"/>
          <w:bCs/>
          <w:sz w:val="22"/>
          <w:szCs w:val="22"/>
        </w:rPr>
        <w:t xml:space="preserve"> </w:t>
      </w:r>
      <w:r w:rsidR="0004209D" w:rsidRPr="0004209D">
        <w:rPr>
          <w:rFonts w:cs="Arial"/>
          <w:b w:val="0"/>
          <w:bCs/>
          <w:sz w:val="22"/>
          <w:szCs w:val="22"/>
        </w:rPr>
        <w:t>09</w:t>
      </w:r>
      <w:r w:rsidR="00962B0F" w:rsidRPr="0004209D">
        <w:rPr>
          <w:rFonts w:cs="Arial"/>
          <w:b w:val="0"/>
          <w:bCs/>
          <w:sz w:val="22"/>
          <w:szCs w:val="22"/>
        </w:rPr>
        <w:t>.</w:t>
      </w:r>
      <w:r w:rsidR="00287EBA" w:rsidRPr="0004209D">
        <w:rPr>
          <w:rFonts w:cs="Arial"/>
          <w:b w:val="0"/>
          <w:bCs/>
          <w:sz w:val="22"/>
          <w:szCs w:val="22"/>
        </w:rPr>
        <w:t>0</w:t>
      </w:r>
      <w:r w:rsidR="0004209D" w:rsidRPr="0004209D">
        <w:rPr>
          <w:rFonts w:cs="Arial"/>
          <w:b w:val="0"/>
          <w:bCs/>
          <w:sz w:val="22"/>
          <w:szCs w:val="22"/>
        </w:rPr>
        <w:t>3</w:t>
      </w:r>
      <w:r w:rsidR="000F41C7" w:rsidRPr="0004209D">
        <w:rPr>
          <w:rFonts w:cs="Arial"/>
          <w:b w:val="0"/>
          <w:bCs/>
          <w:sz w:val="22"/>
          <w:szCs w:val="22"/>
        </w:rPr>
        <w:t>.</w:t>
      </w:r>
      <w:r w:rsidR="00AF46AE" w:rsidRPr="0004209D">
        <w:rPr>
          <w:rFonts w:cs="Arial"/>
          <w:b w:val="0"/>
          <w:bCs/>
          <w:color w:val="000000"/>
          <w:sz w:val="22"/>
          <w:szCs w:val="22"/>
        </w:rPr>
        <w:t>20</w:t>
      </w:r>
      <w:r w:rsidR="000825B0" w:rsidRPr="0004209D">
        <w:rPr>
          <w:rFonts w:cs="Arial"/>
          <w:b w:val="0"/>
          <w:bCs/>
          <w:color w:val="000000"/>
          <w:sz w:val="22"/>
          <w:szCs w:val="22"/>
        </w:rPr>
        <w:t>2</w:t>
      </w:r>
      <w:r w:rsidR="00287EBA" w:rsidRPr="0004209D">
        <w:rPr>
          <w:rFonts w:cs="Arial"/>
          <w:b w:val="0"/>
          <w:bCs/>
          <w:color w:val="000000"/>
          <w:sz w:val="22"/>
          <w:szCs w:val="22"/>
        </w:rPr>
        <w:t>6</w:t>
      </w:r>
      <w:r w:rsidR="00AE694F" w:rsidRPr="0004209D">
        <w:rPr>
          <w:rFonts w:cs="Arial"/>
          <w:b w:val="0"/>
          <w:bCs/>
          <w:color w:val="000000"/>
          <w:sz w:val="22"/>
          <w:szCs w:val="22"/>
        </w:rPr>
        <w:t xml:space="preserve"> </w:t>
      </w:r>
      <w:r w:rsidR="00AF46AE" w:rsidRPr="0004209D">
        <w:rPr>
          <w:rFonts w:cs="Arial"/>
          <w:b w:val="0"/>
          <w:bCs/>
          <w:color w:val="000000"/>
          <w:sz w:val="22"/>
          <w:szCs w:val="22"/>
        </w:rPr>
        <w:t>r.</w:t>
      </w:r>
    </w:p>
    <w:p w14:paraId="70EC7338" w14:textId="77777777" w:rsidR="00287EBA" w:rsidRPr="005E54A8" w:rsidRDefault="00287EBA" w:rsidP="00287EBA">
      <w:pPr>
        <w:rPr>
          <w:rFonts w:ascii="Arial" w:hAnsi="Arial" w:cs="Arial"/>
          <w:b/>
          <w:sz w:val="22"/>
          <w:szCs w:val="22"/>
        </w:rPr>
      </w:pPr>
      <w:bookmarkStart w:id="0" w:name="_Hlk197776364"/>
      <w:r w:rsidRPr="005E54A8">
        <w:rPr>
          <w:rFonts w:ascii="Arial" w:hAnsi="Arial" w:cs="Arial"/>
          <w:b/>
          <w:sz w:val="22"/>
          <w:szCs w:val="22"/>
        </w:rPr>
        <w:t>OOH.pl Sp. z o.o.</w:t>
      </w:r>
    </w:p>
    <w:p w14:paraId="3A780E57" w14:textId="77777777" w:rsidR="00287EBA" w:rsidRPr="005E54A8" w:rsidRDefault="00287EBA" w:rsidP="00287EBA">
      <w:pPr>
        <w:pStyle w:val="Adresatkolejnewiersze"/>
        <w:tabs>
          <w:tab w:val="clear" w:pos="4253"/>
          <w:tab w:val="left" w:pos="3960"/>
        </w:tabs>
        <w:ind w:left="0"/>
        <w:rPr>
          <w:rFonts w:cs="Arial"/>
          <w:b w:val="0"/>
          <w:bCs/>
          <w:sz w:val="22"/>
          <w:szCs w:val="22"/>
        </w:rPr>
      </w:pPr>
      <w:r w:rsidRPr="005E54A8">
        <w:rPr>
          <w:rFonts w:cs="Arial"/>
          <w:b w:val="0"/>
          <w:bCs/>
          <w:sz w:val="22"/>
          <w:szCs w:val="22"/>
        </w:rPr>
        <w:t xml:space="preserve">ul. Asfaltowa 1 a/364, </w:t>
      </w:r>
    </w:p>
    <w:p w14:paraId="6F9453A3" w14:textId="4F2ADD49" w:rsidR="009B08C5" w:rsidRPr="005E54A8" w:rsidRDefault="00287EBA" w:rsidP="00287EBA">
      <w:pPr>
        <w:pStyle w:val="Adresatkolejnewiersze"/>
        <w:tabs>
          <w:tab w:val="clear" w:pos="4253"/>
          <w:tab w:val="left" w:pos="3960"/>
        </w:tabs>
        <w:ind w:left="0"/>
        <w:rPr>
          <w:rFonts w:cs="Arial"/>
          <w:b w:val="0"/>
          <w:bCs/>
          <w:color w:val="FF0000"/>
          <w:sz w:val="22"/>
          <w:szCs w:val="22"/>
        </w:rPr>
      </w:pPr>
      <w:r w:rsidRPr="005E54A8">
        <w:rPr>
          <w:rFonts w:cs="Arial"/>
          <w:b w:val="0"/>
          <w:bCs/>
          <w:sz w:val="22"/>
          <w:szCs w:val="22"/>
        </w:rPr>
        <w:t>26-110 Skarżysko-Kamienna</w:t>
      </w:r>
    </w:p>
    <w:bookmarkEnd w:id="0"/>
    <w:p w14:paraId="28598D9A" w14:textId="77777777" w:rsidR="009B08C5" w:rsidRPr="0004209D" w:rsidRDefault="009B08C5" w:rsidP="00835140">
      <w:pPr>
        <w:pStyle w:val="Adresatkolejnewiersze"/>
        <w:tabs>
          <w:tab w:val="clear" w:pos="4253"/>
          <w:tab w:val="left" w:pos="3960"/>
        </w:tabs>
        <w:spacing w:after="120"/>
        <w:ind w:left="0"/>
        <w:rPr>
          <w:rFonts w:cs="Arial"/>
          <w:b w:val="0"/>
          <w:sz w:val="22"/>
          <w:szCs w:val="22"/>
        </w:rPr>
      </w:pPr>
    </w:p>
    <w:p w14:paraId="3C7F8132" w14:textId="3A36B51E" w:rsidR="00EE2214" w:rsidRPr="0004209D" w:rsidRDefault="00EE2214" w:rsidP="00835140">
      <w:pPr>
        <w:pStyle w:val="Adresatkolejnewiersze"/>
        <w:tabs>
          <w:tab w:val="clear" w:pos="4253"/>
          <w:tab w:val="left" w:pos="3960"/>
        </w:tabs>
        <w:spacing w:after="120"/>
        <w:ind w:left="0"/>
        <w:jc w:val="center"/>
        <w:rPr>
          <w:rFonts w:cs="Arial"/>
          <w:color w:val="000000" w:themeColor="text1"/>
          <w:sz w:val="22"/>
          <w:szCs w:val="22"/>
        </w:rPr>
      </w:pPr>
    </w:p>
    <w:p w14:paraId="0E9A0A51" w14:textId="05A93045" w:rsidR="009B08C5" w:rsidRPr="0004209D" w:rsidRDefault="00093167" w:rsidP="00835140">
      <w:pPr>
        <w:pStyle w:val="Adresatkolejnewiersze"/>
        <w:tabs>
          <w:tab w:val="clear" w:pos="4253"/>
          <w:tab w:val="left" w:pos="3960"/>
        </w:tabs>
        <w:spacing w:after="120"/>
        <w:ind w:left="0"/>
        <w:jc w:val="center"/>
        <w:rPr>
          <w:rFonts w:cs="Arial"/>
          <w:color w:val="000000" w:themeColor="text1"/>
          <w:sz w:val="22"/>
          <w:szCs w:val="22"/>
        </w:rPr>
      </w:pPr>
      <w:r w:rsidRPr="0004209D">
        <w:rPr>
          <w:rFonts w:cs="Arial"/>
          <w:color w:val="000000" w:themeColor="text1"/>
          <w:sz w:val="22"/>
          <w:szCs w:val="22"/>
        </w:rPr>
        <w:t>ZAPYTANIE OFERTOWE</w:t>
      </w:r>
      <w:r w:rsidRPr="0004209D">
        <w:rPr>
          <w:rFonts w:cs="Arial"/>
          <w:color w:val="000000" w:themeColor="text1"/>
          <w:szCs w:val="24"/>
        </w:rPr>
        <w:t xml:space="preserve"> </w:t>
      </w:r>
      <w:r w:rsidRPr="0004209D">
        <w:rPr>
          <w:rFonts w:cs="Arial"/>
          <w:color w:val="000000" w:themeColor="text1"/>
          <w:sz w:val="22"/>
          <w:szCs w:val="22"/>
        </w:rPr>
        <w:t xml:space="preserve">NR </w:t>
      </w:r>
      <w:r w:rsidR="002F2EA7" w:rsidRPr="0004209D">
        <w:rPr>
          <w:rFonts w:cs="Arial"/>
          <w:color w:val="000000" w:themeColor="text1"/>
          <w:sz w:val="22"/>
          <w:szCs w:val="22"/>
        </w:rPr>
        <w:t>1_</w:t>
      </w:r>
      <w:r w:rsidR="00D85E61" w:rsidRPr="0004209D">
        <w:rPr>
          <w:rFonts w:cs="Arial"/>
          <w:color w:val="000000" w:themeColor="text1"/>
          <w:sz w:val="22"/>
          <w:szCs w:val="22"/>
        </w:rPr>
        <w:t>0</w:t>
      </w:r>
      <w:r w:rsidR="0004209D">
        <w:rPr>
          <w:rFonts w:cs="Arial"/>
          <w:color w:val="000000" w:themeColor="text1"/>
          <w:sz w:val="22"/>
          <w:szCs w:val="22"/>
        </w:rPr>
        <w:t>3</w:t>
      </w:r>
      <w:r w:rsidR="002F2EA7" w:rsidRPr="0004209D">
        <w:rPr>
          <w:rFonts w:cs="Arial"/>
          <w:color w:val="000000" w:themeColor="text1"/>
          <w:sz w:val="22"/>
          <w:szCs w:val="22"/>
        </w:rPr>
        <w:t>_202</w:t>
      </w:r>
      <w:r w:rsidR="00D85E61" w:rsidRPr="0004209D">
        <w:rPr>
          <w:rFonts w:cs="Arial"/>
          <w:color w:val="000000" w:themeColor="text1"/>
          <w:sz w:val="22"/>
          <w:szCs w:val="22"/>
        </w:rPr>
        <w:t>6</w:t>
      </w:r>
    </w:p>
    <w:p w14:paraId="14CCA48F" w14:textId="5C5A8244" w:rsidR="00A01773" w:rsidRPr="0004209D" w:rsidRDefault="00A01773" w:rsidP="00433C2E">
      <w:pPr>
        <w:pStyle w:val="Adresatkolejnewiersze"/>
        <w:tabs>
          <w:tab w:val="clear" w:pos="4253"/>
          <w:tab w:val="left" w:pos="3960"/>
        </w:tabs>
        <w:spacing w:after="120"/>
        <w:ind w:left="0"/>
        <w:rPr>
          <w:rFonts w:cs="Arial"/>
          <w:b w:val="0"/>
          <w:bCs/>
          <w:color w:val="000000" w:themeColor="text1"/>
          <w:sz w:val="22"/>
          <w:szCs w:val="22"/>
        </w:rPr>
      </w:pPr>
    </w:p>
    <w:p w14:paraId="4E0A0B1D" w14:textId="729DDE0F" w:rsidR="00CF5120" w:rsidRPr="0004209D" w:rsidRDefault="004B50F6" w:rsidP="00447F82">
      <w:p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color w:val="000000" w:themeColor="text1"/>
          <w:sz w:val="22"/>
          <w:szCs w:val="22"/>
        </w:rPr>
        <w:t>W związku z realizacją projektu pn. „</w:t>
      </w:r>
      <w:r w:rsidR="00447F82" w:rsidRPr="0004209D">
        <w:rPr>
          <w:rFonts w:ascii="Arial" w:hAnsi="Arial" w:cs="Arial"/>
          <w:b/>
          <w:bCs/>
          <w:color w:val="000000" w:themeColor="text1"/>
          <w:sz w:val="22"/>
          <w:szCs w:val="22"/>
        </w:rPr>
        <w:t>Wprowadzenie innowacji poprzez wdrożenie rekomendacji wynikających ze strategii wzorniczej będącej rezultatem prac audytowych</w:t>
      </w:r>
      <w:r w:rsidRPr="0004209D">
        <w:rPr>
          <w:rFonts w:ascii="Arial" w:hAnsi="Arial" w:cs="Arial"/>
          <w:bCs/>
          <w:color w:val="000000" w:themeColor="text1"/>
          <w:sz w:val="22"/>
          <w:szCs w:val="22"/>
        </w:rPr>
        <w:t>” w ramach Programu Fundusze Europejskie dla Polski Wschodniej 2021-2027 działanie FEPW.01.04 Wzornictwo w MŚP</w:t>
      </w:r>
      <w:r w:rsidR="00E34A75" w:rsidRPr="0004209D">
        <w:rPr>
          <w:rFonts w:ascii="Arial" w:hAnsi="Arial" w:cs="Arial"/>
          <w:sz w:val="22"/>
          <w:szCs w:val="22"/>
        </w:rPr>
        <w:t xml:space="preserve"> </w:t>
      </w:r>
      <w:r w:rsidR="00287EBA" w:rsidRPr="0004209D">
        <w:rPr>
          <w:rFonts w:ascii="Arial" w:hAnsi="Arial" w:cs="Arial"/>
          <w:bCs/>
          <w:color w:val="000000" w:themeColor="text1"/>
          <w:sz w:val="22"/>
          <w:szCs w:val="22"/>
        </w:rPr>
        <w:t>OOH.pl</w:t>
      </w:r>
      <w:r w:rsidR="000F41C7" w:rsidRPr="0004209D">
        <w:rPr>
          <w:rFonts w:ascii="Arial" w:hAnsi="Arial" w:cs="Arial"/>
          <w:bCs/>
          <w:color w:val="000000" w:themeColor="text1"/>
          <w:sz w:val="22"/>
          <w:szCs w:val="22"/>
        </w:rPr>
        <w:t xml:space="preserve"> sp. z o.o.</w:t>
      </w:r>
      <w:r w:rsidRPr="0004209D">
        <w:rPr>
          <w:rFonts w:ascii="Arial" w:hAnsi="Arial" w:cs="Arial"/>
          <w:bCs/>
          <w:color w:val="000000" w:themeColor="text1"/>
          <w:sz w:val="22"/>
          <w:szCs w:val="22"/>
        </w:rPr>
        <w:t xml:space="preserve"> ogłasza postępowanie ofertowe </w:t>
      </w:r>
      <w:r w:rsidRPr="0004209D">
        <w:rPr>
          <w:rFonts w:ascii="Arial" w:hAnsi="Arial" w:cs="Arial"/>
          <w:bCs/>
          <w:sz w:val="22"/>
          <w:szCs w:val="22"/>
        </w:rPr>
        <w:t>na</w:t>
      </w:r>
      <w:r w:rsidR="00CF5120" w:rsidRPr="0004209D">
        <w:rPr>
          <w:rFonts w:ascii="Arial" w:hAnsi="Arial" w:cs="Arial"/>
          <w:bCs/>
          <w:sz w:val="22"/>
          <w:szCs w:val="22"/>
        </w:rPr>
        <w:t xml:space="preserve"> </w:t>
      </w:r>
      <w:r w:rsidR="004872F3" w:rsidRPr="0004209D">
        <w:rPr>
          <w:rFonts w:ascii="Arial" w:hAnsi="Arial" w:cs="Arial"/>
          <w:bCs/>
          <w:sz w:val="22"/>
          <w:szCs w:val="22"/>
        </w:rPr>
        <w:t>zakup urządzenia do nanoszenia druku na tkaninę.</w:t>
      </w:r>
    </w:p>
    <w:p w14:paraId="37C66095" w14:textId="2E892948" w:rsidR="00CF5120" w:rsidRPr="0004209D" w:rsidRDefault="00CF5120" w:rsidP="00CF5120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</w:p>
    <w:p w14:paraId="584C6C24" w14:textId="77777777" w:rsidR="00CF5120" w:rsidRPr="0004209D" w:rsidRDefault="00CF5120" w:rsidP="0044349B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04209D">
        <w:rPr>
          <w:rFonts w:ascii="Arial" w:hAnsi="Arial" w:cs="Arial"/>
          <w:b/>
          <w:sz w:val="22"/>
          <w:szCs w:val="22"/>
        </w:rPr>
        <w:t xml:space="preserve">Określenie trybu zamówienia: </w:t>
      </w:r>
    </w:p>
    <w:p w14:paraId="0FA9F570" w14:textId="1E77EDAB" w:rsidR="00CF5120" w:rsidRPr="0004209D" w:rsidRDefault="00CF5120" w:rsidP="00BB60D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Niniejsze postępowanie prowadzone jest zgodnie z zasadą konkurencyjności określoną </w:t>
      </w:r>
      <w:r w:rsidRPr="0004209D">
        <w:rPr>
          <w:rFonts w:ascii="Arial" w:hAnsi="Arial" w:cs="Arial"/>
          <w:sz w:val="22"/>
          <w:szCs w:val="22"/>
        </w:rPr>
        <w:br/>
        <w:t>w „Wytycznych dotyczących kwalifikowalności wydatków na lata 2021-2027” z dn. 18.11.2022</w:t>
      </w:r>
      <w:r w:rsidR="006C54AE" w:rsidRPr="0004209D">
        <w:rPr>
          <w:rFonts w:ascii="Arial" w:hAnsi="Arial" w:cs="Arial"/>
          <w:sz w:val="22"/>
          <w:szCs w:val="22"/>
        </w:rPr>
        <w:t> </w:t>
      </w:r>
      <w:r w:rsidRPr="0004209D">
        <w:rPr>
          <w:rFonts w:ascii="Arial" w:hAnsi="Arial" w:cs="Arial"/>
          <w:sz w:val="22"/>
          <w:szCs w:val="22"/>
        </w:rPr>
        <w:t xml:space="preserve">r. </w:t>
      </w:r>
    </w:p>
    <w:p w14:paraId="7BD7DBCE" w14:textId="77777777" w:rsidR="00CF5120" w:rsidRPr="0004209D" w:rsidRDefault="00CF5120" w:rsidP="00FC73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Do niniejszego zapytania ofertowego nie stosuje się Ustawy z dnia 11 września 2019 r. Prawo Zamówień Publicznych – z późn. zm. </w:t>
      </w:r>
    </w:p>
    <w:p w14:paraId="785B332F" w14:textId="77777777" w:rsidR="00CF5120" w:rsidRPr="0004209D" w:rsidRDefault="00CF5120" w:rsidP="00CF5120">
      <w:pPr>
        <w:pStyle w:val="Akapitzlist"/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p w14:paraId="5F018CAA" w14:textId="0E650F7C" w:rsidR="00CF5120" w:rsidRPr="0004209D" w:rsidRDefault="00CF5120" w:rsidP="00FC7351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Niniejsze zapytanie zostało upublicznione poprzez umieszczenie na portalu internetowym: </w:t>
      </w:r>
      <w:hyperlink r:id="rId9" w:history="1">
        <w:r w:rsidRPr="0004209D">
          <w:rPr>
            <w:rStyle w:val="Hipercze"/>
            <w:rFonts w:ascii="Arial" w:hAnsi="Arial" w:cs="Arial"/>
            <w:sz w:val="22"/>
            <w:szCs w:val="22"/>
          </w:rPr>
          <w:t>http://bazakonkurencyjnosci.funduszeeuropejskie.gov.pl</w:t>
        </w:r>
      </w:hyperlink>
    </w:p>
    <w:p w14:paraId="4D508E40" w14:textId="2A01F35F" w:rsidR="00CF5120" w:rsidRPr="0004209D" w:rsidRDefault="00CF5120" w:rsidP="00CF5120">
      <w:pPr>
        <w:pStyle w:val="Akapitzlist"/>
        <w:autoSpaceDE w:val="0"/>
        <w:autoSpaceDN w:val="0"/>
        <w:adjustRightInd w:val="0"/>
        <w:ind w:left="360"/>
        <w:jc w:val="both"/>
        <w:rPr>
          <w:rFonts w:ascii="Arial" w:hAnsi="Arial" w:cs="Arial"/>
          <w:sz w:val="22"/>
          <w:szCs w:val="22"/>
        </w:rPr>
      </w:pPr>
    </w:p>
    <w:p w14:paraId="27E2411B" w14:textId="7420F293" w:rsidR="00CF5120" w:rsidRPr="0004209D" w:rsidRDefault="00CF5120" w:rsidP="0044349B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04209D">
        <w:rPr>
          <w:rFonts w:ascii="Arial" w:hAnsi="Arial" w:cs="Arial"/>
          <w:b/>
          <w:sz w:val="22"/>
          <w:szCs w:val="22"/>
        </w:rPr>
        <w:t>Określenie przedmiotu zamówienia:</w:t>
      </w:r>
    </w:p>
    <w:p w14:paraId="35B73C2E" w14:textId="60C05F61" w:rsidR="00CF5120" w:rsidRPr="0004209D" w:rsidRDefault="00CF5120" w:rsidP="0044349B">
      <w:pPr>
        <w:pStyle w:val="Akapitzlist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04209D">
        <w:rPr>
          <w:rFonts w:ascii="Arial" w:hAnsi="Arial" w:cs="Arial"/>
          <w:b/>
          <w:sz w:val="22"/>
          <w:szCs w:val="22"/>
        </w:rPr>
        <w:t xml:space="preserve">Rodzaj zamówienia: </w:t>
      </w:r>
      <w:r w:rsidR="004872F3" w:rsidRPr="0004209D">
        <w:rPr>
          <w:rFonts w:ascii="Arial" w:hAnsi="Arial" w:cs="Arial"/>
          <w:sz w:val="22"/>
          <w:szCs w:val="22"/>
          <w:lang w:val="pl-PL"/>
        </w:rPr>
        <w:t>dostawy</w:t>
      </w:r>
    </w:p>
    <w:p w14:paraId="25149520" w14:textId="36204C45" w:rsidR="00CF5120" w:rsidRPr="0004209D" w:rsidRDefault="00CF5120" w:rsidP="0044349B">
      <w:pPr>
        <w:pStyle w:val="Akapitzlist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04209D">
        <w:rPr>
          <w:rFonts w:ascii="Arial" w:hAnsi="Arial" w:cs="Arial"/>
          <w:b/>
          <w:sz w:val="22"/>
          <w:szCs w:val="22"/>
        </w:rPr>
        <w:t>Nazwa i kod przedmiotu zamówienia według Wspólnego Słownika Zamówień (CPV):</w:t>
      </w:r>
    </w:p>
    <w:p w14:paraId="71D99011" w14:textId="52711369" w:rsidR="00EF53B6" w:rsidRPr="0004209D" w:rsidRDefault="00AF5446" w:rsidP="00CF5120">
      <w:pPr>
        <w:pStyle w:val="Adresatkolejnewiersze"/>
        <w:tabs>
          <w:tab w:val="clear" w:pos="4253"/>
          <w:tab w:val="left" w:pos="3960"/>
        </w:tabs>
        <w:spacing w:after="120"/>
        <w:ind w:left="0"/>
        <w:contextualSpacing/>
        <w:rPr>
          <w:rFonts w:cs="Arial"/>
          <w:b w:val="0"/>
          <w:bCs/>
          <w:color w:val="000000" w:themeColor="text1"/>
          <w:sz w:val="22"/>
          <w:szCs w:val="22"/>
        </w:rPr>
      </w:pPr>
      <w:r w:rsidRPr="0004209D">
        <w:rPr>
          <w:rFonts w:cs="Arial"/>
          <w:b w:val="0"/>
          <w:bCs/>
          <w:color w:val="000000" w:themeColor="text1"/>
          <w:sz w:val="22"/>
          <w:szCs w:val="22"/>
        </w:rPr>
        <w:t>42991200-1 - Maszyny drukarskie</w:t>
      </w:r>
    </w:p>
    <w:p w14:paraId="570273EB" w14:textId="51023C7E" w:rsidR="00AF5446" w:rsidRPr="0004209D" w:rsidRDefault="00AF5446" w:rsidP="00CF5120">
      <w:pPr>
        <w:pStyle w:val="Adresatkolejnewiersze"/>
        <w:tabs>
          <w:tab w:val="clear" w:pos="4253"/>
          <w:tab w:val="left" w:pos="3960"/>
        </w:tabs>
        <w:spacing w:after="120"/>
        <w:ind w:left="0"/>
        <w:contextualSpacing/>
        <w:rPr>
          <w:rFonts w:cs="Arial"/>
          <w:b w:val="0"/>
          <w:bCs/>
          <w:color w:val="000000" w:themeColor="text1"/>
          <w:sz w:val="22"/>
          <w:szCs w:val="22"/>
        </w:rPr>
      </w:pPr>
      <w:r w:rsidRPr="0004209D">
        <w:rPr>
          <w:rFonts w:cs="Arial"/>
          <w:b w:val="0"/>
          <w:bCs/>
          <w:color w:val="000000" w:themeColor="text1"/>
          <w:sz w:val="22"/>
          <w:szCs w:val="22"/>
        </w:rPr>
        <w:t>42962000-7 - Urządzenia drukujące i graficzne</w:t>
      </w:r>
    </w:p>
    <w:p w14:paraId="7B87D1F2" w14:textId="77777777" w:rsidR="0004209D" w:rsidRDefault="0004209D" w:rsidP="0004209D">
      <w:pPr>
        <w:pStyle w:val="Adresatkolejnewiersze"/>
        <w:tabs>
          <w:tab w:val="clear" w:pos="4253"/>
          <w:tab w:val="left" w:pos="3960"/>
        </w:tabs>
        <w:ind w:left="0"/>
        <w:contextualSpacing/>
        <w:rPr>
          <w:rFonts w:cs="Arial"/>
          <w:bCs/>
          <w:color w:val="000000" w:themeColor="text1"/>
          <w:sz w:val="22"/>
          <w:szCs w:val="22"/>
        </w:rPr>
      </w:pPr>
    </w:p>
    <w:p w14:paraId="1F28DC62" w14:textId="64959104" w:rsidR="00F63819" w:rsidRPr="0004209D" w:rsidRDefault="00F63819" w:rsidP="0004209D">
      <w:pPr>
        <w:pStyle w:val="Adresatkolejnewiersze"/>
        <w:tabs>
          <w:tab w:val="clear" w:pos="4253"/>
          <w:tab w:val="left" w:pos="3960"/>
        </w:tabs>
        <w:ind w:left="0"/>
        <w:contextualSpacing/>
        <w:rPr>
          <w:rFonts w:cs="Arial"/>
          <w:bCs/>
          <w:color w:val="000000" w:themeColor="text1"/>
          <w:sz w:val="22"/>
          <w:szCs w:val="22"/>
        </w:rPr>
      </w:pPr>
      <w:r w:rsidRPr="0004209D">
        <w:rPr>
          <w:rFonts w:cs="Arial"/>
          <w:bCs/>
          <w:color w:val="000000" w:themeColor="text1"/>
          <w:sz w:val="22"/>
          <w:szCs w:val="22"/>
        </w:rPr>
        <w:t>2.3 Opis przedmiotu zamówienia:</w:t>
      </w:r>
    </w:p>
    <w:p w14:paraId="744C2662" w14:textId="4306EB90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Przedmiot zamówienia obejmuje dostawę, instalację i uruchomienie specjalistycznej d</w:t>
      </w:r>
      <w:r>
        <w:rPr>
          <w:rFonts w:ascii="Arial" w:hAnsi="Arial" w:cs="Arial"/>
          <w:bCs/>
          <w:sz w:val="22"/>
          <w:szCs w:val="22"/>
        </w:rPr>
        <w:t xml:space="preserve">rukarki cyfrowej do tekstyliów. </w:t>
      </w:r>
      <w:r w:rsidRPr="0004209D">
        <w:rPr>
          <w:rFonts w:ascii="Arial" w:hAnsi="Arial" w:cs="Arial"/>
          <w:bCs/>
          <w:sz w:val="22"/>
          <w:szCs w:val="22"/>
        </w:rPr>
        <w:t xml:space="preserve">Drukarka ma umożliwić druk na podłożach tekstylnych stosowanych typowo w reklamach OOH </w:t>
      </w:r>
    </w:p>
    <w:p w14:paraId="28696946" w14:textId="7E581F9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1. </w:t>
      </w:r>
      <w:r w:rsidRPr="0004209D">
        <w:rPr>
          <w:rFonts w:ascii="Arial" w:hAnsi="Arial" w:cs="Arial"/>
          <w:bCs/>
          <w:sz w:val="22"/>
          <w:szCs w:val="22"/>
        </w:rPr>
        <w:t>Typ drukarki - drukarka cyfrowa do podłoży tekstylnych</w:t>
      </w:r>
    </w:p>
    <w:p w14:paraId="6EF87D04" w14:textId="356BA9A6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2. </w:t>
      </w:r>
      <w:r w:rsidRPr="0004209D">
        <w:rPr>
          <w:rFonts w:ascii="Arial" w:hAnsi="Arial" w:cs="Arial"/>
          <w:bCs/>
          <w:sz w:val="22"/>
          <w:szCs w:val="22"/>
        </w:rPr>
        <w:t xml:space="preserve">Możliwość druku na podłożach tekstylnych </w:t>
      </w:r>
    </w:p>
    <w:p w14:paraId="4DE0F372" w14:textId="123382E8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</w:t>
      </w:r>
      <w:r w:rsidRPr="0004209D">
        <w:rPr>
          <w:rFonts w:ascii="Arial" w:hAnsi="Arial" w:cs="Arial"/>
          <w:bCs/>
          <w:sz w:val="22"/>
          <w:szCs w:val="22"/>
        </w:rPr>
        <w:t xml:space="preserve">typ tkanin: frontlit, backlit, mesh, blockout </w:t>
      </w:r>
    </w:p>
    <w:p w14:paraId="49E832F5" w14:textId="75BE9944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</w:t>
      </w:r>
      <w:r w:rsidRPr="0004209D">
        <w:rPr>
          <w:rFonts w:ascii="Arial" w:hAnsi="Arial" w:cs="Arial"/>
          <w:bCs/>
          <w:sz w:val="22"/>
          <w:szCs w:val="22"/>
        </w:rPr>
        <w:t>skład:  dzianina poliester 100%, - tkanina poliester 100%</w:t>
      </w:r>
    </w:p>
    <w:p w14:paraId="6BF7B2F9" w14:textId="64F9084C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- </w:t>
      </w:r>
      <w:r w:rsidRPr="0004209D">
        <w:rPr>
          <w:rFonts w:ascii="Arial" w:hAnsi="Arial" w:cs="Arial"/>
          <w:bCs/>
          <w:sz w:val="22"/>
          <w:szCs w:val="22"/>
        </w:rPr>
        <w:t>zakres gramatur od 175 do 200 g/m2</w:t>
      </w:r>
    </w:p>
    <w:p w14:paraId="1899EFB9" w14:textId="23E8CF76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3. </w:t>
      </w:r>
      <w:r w:rsidRPr="0004209D">
        <w:rPr>
          <w:rFonts w:ascii="Arial" w:hAnsi="Arial" w:cs="Arial"/>
          <w:bCs/>
          <w:sz w:val="22"/>
          <w:szCs w:val="22"/>
        </w:rPr>
        <w:t xml:space="preserve">Możliwość druku ze wstęgi/roli tekstylnej, szerokośc materiału do 340 cm. </w:t>
      </w:r>
    </w:p>
    <w:p w14:paraId="648E4A05" w14:textId="2183A08B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4. </w:t>
      </w:r>
      <w:r w:rsidRPr="0004209D">
        <w:rPr>
          <w:rFonts w:ascii="Arial" w:hAnsi="Arial" w:cs="Arial"/>
          <w:bCs/>
          <w:sz w:val="22"/>
          <w:szCs w:val="22"/>
        </w:rPr>
        <w:t>Szerokość druku w zakresie od 90 cm do 340 cm</w:t>
      </w:r>
    </w:p>
    <w:p w14:paraId="41BA9C66" w14:textId="2871A3CA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5. </w:t>
      </w:r>
      <w:r w:rsidRPr="0004209D">
        <w:rPr>
          <w:rFonts w:ascii="Arial" w:hAnsi="Arial" w:cs="Arial"/>
          <w:bCs/>
          <w:sz w:val="22"/>
          <w:szCs w:val="22"/>
        </w:rPr>
        <w:t>Rozmiar kropli w zakresie od 4 do 72 pl</w:t>
      </w:r>
    </w:p>
    <w:p w14:paraId="2F0ED530" w14:textId="78214C9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6. </w:t>
      </w:r>
      <w:r w:rsidRPr="0004209D">
        <w:rPr>
          <w:rFonts w:ascii="Arial" w:hAnsi="Arial" w:cs="Arial"/>
          <w:bCs/>
          <w:sz w:val="22"/>
          <w:szCs w:val="22"/>
        </w:rPr>
        <w:t>Rozdzielczość druku w zakresie od 150 do 1200 (dpi)</w:t>
      </w:r>
    </w:p>
    <w:p w14:paraId="67156DFF" w14:textId="18F2136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7. </w:t>
      </w:r>
      <w:r w:rsidRPr="0004209D">
        <w:rPr>
          <w:rFonts w:ascii="Arial" w:hAnsi="Arial" w:cs="Arial"/>
          <w:bCs/>
          <w:sz w:val="22"/>
          <w:szCs w:val="22"/>
        </w:rPr>
        <w:t xml:space="preserve">Możliwość regulowania ustawień głowic drukujących i dopasowywanie nadruku do typu drukowanego podłoża </w:t>
      </w:r>
    </w:p>
    <w:p w14:paraId="3C29CE7E" w14:textId="2A61B409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8. </w:t>
      </w:r>
      <w:r w:rsidRPr="0004209D">
        <w:rPr>
          <w:rFonts w:ascii="Arial" w:hAnsi="Arial" w:cs="Arial"/>
          <w:bCs/>
          <w:sz w:val="22"/>
          <w:szCs w:val="22"/>
        </w:rPr>
        <w:t>Technologia druku: druk atramentowy w technologii piezoelektrycznej</w:t>
      </w:r>
    </w:p>
    <w:p w14:paraId="2AE37F1B" w14:textId="468C3786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9. </w:t>
      </w:r>
      <w:r w:rsidRPr="0004209D">
        <w:rPr>
          <w:rFonts w:ascii="Arial" w:hAnsi="Arial" w:cs="Arial"/>
          <w:bCs/>
          <w:sz w:val="22"/>
          <w:szCs w:val="22"/>
        </w:rPr>
        <w:t xml:space="preserve">Szybkość druku w zakresie od 90 do 630 m2 na godzinę, </w:t>
      </w:r>
    </w:p>
    <w:p w14:paraId="749005A6" w14:textId="14E193DF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10. </w:t>
      </w:r>
      <w:r w:rsidRPr="0004209D">
        <w:rPr>
          <w:rFonts w:ascii="Arial" w:hAnsi="Arial" w:cs="Arial"/>
          <w:bCs/>
          <w:sz w:val="22"/>
          <w:szCs w:val="22"/>
        </w:rPr>
        <w:t>System kolorów: CMYK, minimum 16 głowic drukujących</w:t>
      </w:r>
    </w:p>
    <w:p w14:paraId="54359F26" w14:textId="37B84EDF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11. </w:t>
      </w:r>
      <w:r w:rsidRPr="0004209D">
        <w:rPr>
          <w:rFonts w:ascii="Arial" w:hAnsi="Arial" w:cs="Arial"/>
          <w:bCs/>
          <w:sz w:val="22"/>
          <w:szCs w:val="22"/>
        </w:rPr>
        <w:t>Rodzaj tuszy drukarskich: kwasowe, dyspersyjne, pigmentowe i reaktywne</w:t>
      </w:r>
    </w:p>
    <w:p w14:paraId="282759BC" w14:textId="6C752216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12. </w:t>
      </w:r>
      <w:r w:rsidRPr="0004209D">
        <w:rPr>
          <w:rFonts w:ascii="Arial" w:hAnsi="Arial" w:cs="Arial"/>
          <w:bCs/>
          <w:sz w:val="22"/>
          <w:szCs w:val="22"/>
        </w:rPr>
        <w:t>Zakres temperatur roboczych od 20 do 30°C</w:t>
      </w:r>
    </w:p>
    <w:p w14:paraId="08AA4E7A" w14:textId="734A7561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13. </w:t>
      </w:r>
      <w:r w:rsidRPr="0004209D">
        <w:rPr>
          <w:rFonts w:ascii="Arial" w:hAnsi="Arial" w:cs="Arial"/>
          <w:bCs/>
          <w:sz w:val="22"/>
          <w:szCs w:val="22"/>
        </w:rPr>
        <w:t xml:space="preserve">Dodatkowe funkcje: </w:t>
      </w:r>
    </w:p>
    <w:p w14:paraId="0891553F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- automatyczne podawanie i odwijanie roli z podajnika w linii technologicznej</w:t>
      </w:r>
    </w:p>
    <w:p w14:paraId="4A800AD5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lastRenderedPageBreak/>
        <w:t>- utrwalanie nadruku w linii technologicznej</w:t>
      </w:r>
    </w:p>
    <w:p w14:paraId="2D2C6905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- zintegrowany moduł suszący zadrukowanej tkaniny w linii technologicznej</w:t>
      </w:r>
    </w:p>
    <w:p w14:paraId="1BC59DEA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- automatyczne nawijanie zadrukowanej tkaniny na rolę w linii technologicznej</w:t>
      </w:r>
    </w:p>
    <w:p w14:paraId="0747DD39" w14:textId="0A8611CA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- funkcje automatycznego czyszczenia i konserwacji</w:t>
      </w:r>
    </w:p>
    <w:p w14:paraId="6AFE848F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- niski pobór energii – przeciętnie w trakcie druku na poziomie 6 kWh</w:t>
      </w:r>
    </w:p>
    <w:p w14:paraId="41304C46" w14:textId="5B93D591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14. </w:t>
      </w:r>
      <w:r w:rsidRPr="0004209D">
        <w:rPr>
          <w:rFonts w:ascii="Arial" w:hAnsi="Arial" w:cs="Arial"/>
          <w:bCs/>
          <w:sz w:val="22"/>
          <w:szCs w:val="22"/>
        </w:rPr>
        <w:t>Oprogramowanie: drukarka powinna posiadać oprogramowanie i system operacyjny umożliwiające sterowanie drukiem i  przygotowywanie plików graficznych do druku</w:t>
      </w:r>
    </w:p>
    <w:p w14:paraId="74EAE9AD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15. Stan fabrycznie nowy.</w:t>
      </w:r>
    </w:p>
    <w:p w14:paraId="7313804A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 xml:space="preserve">16. Minimalny zakres i czas gwarancji: </w:t>
      </w:r>
    </w:p>
    <w:p w14:paraId="4E2D8D32" w14:textId="326B3162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- 24 miesiące gwarancji (liczone od podpisania protokołu odbioru bez zastrzeżeń) na głowice drukujące, niezależnie od ilości wydrukowanych m</w:t>
      </w:r>
      <w:bookmarkStart w:id="1" w:name="_GoBack"/>
      <w:r w:rsidRPr="00485FDE">
        <w:rPr>
          <w:rFonts w:ascii="Arial" w:hAnsi="Arial" w:cs="Arial"/>
          <w:bCs/>
          <w:sz w:val="22"/>
          <w:szCs w:val="22"/>
          <w:vertAlign w:val="superscript"/>
        </w:rPr>
        <w:t>2</w:t>
      </w:r>
      <w:bookmarkEnd w:id="1"/>
      <w:r>
        <w:rPr>
          <w:rFonts w:ascii="Arial" w:hAnsi="Arial" w:cs="Arial"/>
          <w:bCs/>
          <w:sz w:val="22"/>
          <w:szCs w:val="22"/>
        </w:rPr>
        <w:t>;</w:t>
      </w:r>
    </w:p>
    <w:p w14:paraId="448E89CF" w14:textId="55525145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- 24 miesiące gwarancji (liczone od podpisania protokołu odbioru bez zastrzeżeń) na pozostałe elementy drukarki cyfrowej do podłoży tekstylnych</w:t>
      </w:r>
      <w:r>
        <w:rPr>
          <w:rFonts w:ascii="Arial" w:hAnsi="Arial" w:cs="Arial"/>
          <w:bCs/>
          <w:sz w:val="22"/>
          <w:szCs w:val="22"/>
        </w:rPr>
        <w:t>.</w:t>
      </w:r>
    </w:p>
    <w:p w14:paraId="45296E28" w14:textId="61F282F9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- Świadczenie usług wsparcia technicznego w pierwszym roku użytkowania (liczony od momentu podpisania przez obie strony protokołu odbioru bez zastrzeżeń).</w:t>
      </w:r>
    </w:p>
    <w:p w14:paraId="6173C527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17. Wymagania dodatkowe:</w:t>
      </w:r>
    </w:p>
    <w:p w14:paraId="315F5418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 xml:space="preserve">- Możliwość przeprowadzenia prób nadruków na różnych podłożach tekstylnych </w:t>
      </w:r>
    </w:p>
    <w:p w14:paraId="3129D7EA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- Dostępność materiałów eksploatacyjnych i części zamiennych</w:t>
      </w:r>
    </w:p>
    <w:p w14:paraId="2D4CF284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- Szkolenie instruktażowe z obsługi drukarki</w:t>
      </w:r>
    </w:p>
    <w:p w14:paraId="7C0088DE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- Wsparcie techniczne w języku polskim</w:t>
      </w:r>
    </w:p>
    <w:p w14:paraId="10320C9A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</w:p>
    <w:p w14:paraId="6B1A3687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Wskazana oferta powinna obejmować:</w:t>
      </w:r>
    </w:p>
    <w:p w14:paraId="67AAB6ED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1. Dostawę urządzeń do miejsca wskazanego przez Zamawiającego.</w:t>
      </w:r>
    </w:p>
    <w:p w14:paraId="1B3892DE" w14:textId="77777777" w:rsidR="0004209D" w:rsidRPr="0004209D" w:rsidRDefault="0004209D" w:rsidP="0004209D">
      <w:pPr>
        <w:contextualSpacing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2. Montaż, uruchomienie i przeszkolenie personelu.</w:t>
      </w:r>
    </w:p>
    <w:p w14:paraId="6F0F70B2" w14:textId="64671049" w:rsidR="00B75B2E" w:rsidRPr="0004209D" w:rsidRDefault="0004209D" w:rsidP="0004209D">
      <w:pPr>
        <w:contextualSpacing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3. Dokumentację techniczną (instrukcja obsługi w języku polskim).</w:t>
      </w:r>
    </w:p>
    <w:p w14:paraId="03E04E8E" w14:textId="77777777" w:rsidR="00B75B2E" w:rsidRPr="0004209D" w:rsidRDefault="00B75B2E">
      <w:pPr>
        <w:suppressAutoHyphens w:val="0"/>
        <w:rPr>
          <w:rFonts w:ascii="Arial" w:hAnsi="Arial" w:cs="Arial"/>
          <w:sz w:val="22"/>
          <w:szCs w:val="22"/>
          <w:lang w:bidi="pl-PL"/>
        </w:rPr>
      </w:pPr>
    </w:p>
    <w:p w14:paraId="0396EA8A" w14:textId="77777777" w:rsidR="00B75B2E" w:rsidRPr="0004209D" w:rsidRDefault="00B75B2E" w:rsidP="00B75B2E">
      <w:pPr>
        <w:suppressAutoHyphens w:val="0"/>
        <w:jc w:val="both"/>
        <w:rPr>
          <w:rFonts w:ascii="Arial" w:eastAsia="Calibri" w:hAnsi="Arial" w:cs="Arial"/>
          <w:sz w:val="22"/>
          <w:szCs w:val="22"/>
          <w:lang w:eastAsia="ja-JP"/>
        </w:rPr>
      </w:pPr>
    </w:p>
    <w:p w14:paraId="5D752B2B" w14:textId="7349358B" w:rsidR="006E4BEA" w:rsidRPr="009E7F2E" w:rsidRDefault="009E7F2E" w:rsidP="009E7F2E">
      <w:pPr>
        <w:rPr>
          <w:rFonts w:ascii="Arial" w:hAnsi="Arial" w:cs="Arial"/>
          <w:b/>
          <w:sz w:val="22"/>
          <w:szCs w:val="22"/>
        </w:rPr>
      </w:pPr>
      <w:r w:rsidRPr="009E7F2E"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E4BEA" w:rsidRPr="009E7F2E">
        <w:rPr>
          <w:rFonts w:ascii="Arial" w:hAnsi="Arial" w:cs="Arial"/>
          <w:b/>
          <w:sz w:val="22"/>
          <w:szCs w:val="22"/>
        </w:rPr>
        <w:t xml:space="preserve">Informacja o możliwości składania ofert częściowych i wariantowych: </w:t>
      </w:r>
    </w:p>
    <w:p w14:paraId="1416357A" w14:textId="45EE6C7F" w:rsidR="003B2884" w:rsidRPr="0004209D" w:rsidRDefault="006E4BEA" w:rsidP="00FC7351">
      <w:pPr>
        <w:pStyle w:val="Bezodstpw"/>
        <w:spacing w:line="276" w:lineRule="auto"/>
        <w:contextualSpacing/>
        <w:jc w:val="both"/>
        <w:rPr>
          <w:rFonts w:ascii="Arial" w:hAnsi="Arial" w:cs="Arial"/>
        </w:rPr>
      </w:pPr>
      <w:r w:rsidRPr="0004209D">
        <w:rPr>
          <w:rFonts w:ascii="Arial" w:hAnsi="Arial" w:cs="Arial"/>
        </w:rPr>
        <w:t xml:space="preserve">Zamawiający nie dopuszcza możliwości złożenia zarówno ofert częściowych, jak </w:t>
      </w:r>
      <w:r w:rsidR="000757FC" w:rsidRPr="0004209D">
        <w:rPr>
          <w:rFonts w:ascii="Arial" w:hAnsi="Arial" w:cs="Arial"/>
        </w:rPr>
        <w:br/>
      </w:r>
      <w:r w:rsidRPr="0004209D">
        <w:rPr>
          <w:rFonts w:ascii="Arial" w:hAnsi="Arial" w:cs="Arial"/>
        </w:rPr>
        <w:t>i wariantowych.</w:t>
      </w:r>
    </w:p>
    <w:p w14:paraId="51B77AC8" w14:textId="6F2BD564" w:rsidR="006E4BEA" w:rsidRPr="0004209D" w:rsidRDefault="006E4BEA" w:rsidP="006E4BEA">
      <w:pPr>
        <w:pStyle w:val="Bezodstpw"/>
        <w:spacing w:line="276" w:lineRule="auto"/>
        <w:ind w:left="360"/>
        <w:contextualSpacing/>
        <w:jc w:val="both"/>
        <w:rPr>
          <w:rFonts w:ascii="Arial" w:hAnsi="Arial" w:cs="Arial"/>
        </w:rPr>
      </w:pPr>
    </w:p>
    <w:p w14:paraId="30BB18D4" w14:textId="707A1B39" w:rsidR="009E7F2E" w:rsidRDefault="009E7F2E" w:rsidP="009E7F2E">
      <w:pPr>
        <w:pStyle w:val="Bezodstpw"/>
        <w:spacing w:line="276" w:lineRule="auto"/>
        <w:contextualSpacing/>
        <w:jc w:val="both"/>
        <w:rPr>
          <w:rFonts w:ascii="Arial" w:hAnsi="Arial" w:cs="Arial"/>
          <w:b/>
        </w:rPr>
      </w:pPr>
      <w:r w:rsidRPr="009E7F2E">
        <w:rPr>
          <w:rFonts w:ascii="Arial" w:hAnsi="Arial" w:cs="Arial"/>
          <w:b/>
        </w:rPr>
        <w:t>4.</w:t>
      </w:r>
      <w:r>
        <w:rPr>
          <w:rFonts w:ascii="Arial" w:hAnsi="Arial" w:cs="Arial"/>
          <w:b/>
        </w:rPr>
        <w:t xml:space="preserve"> </w:t>
      </w:r>
      <w:r w:rsidR="006E4BEA" w:rsidRPr="0004209D">
        <w:rPr>
          <w:rFonts w:ascii="Arial" w:hAnsi="Arial" w:cs="Arial"/>
          <w:b/>
        </w:rPr>
        <w:t xml:space="preserve">Planowany termin realizacji zamówienia: </w:t>
      </w:r>
    </w:p>
    <w:p w14:paraId="7FA63D15" w14:textId="490C7EFB" w:rsidR="006E4BEA" w:rsidRPr="009E7F2E" w:rsidRDefault="009E7F2E" w:rsidP="009E7F2E">
      <w:pPr>
        <w:pStyle w:val="Bezodstpw"/>
        <w:spacing w:line="276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Pr="009E7F2E">
        <w:rPr>
          <w:rFonts w:ascii="Arial" w:hAnsi="Arial" w:cs="Arial"/>
        </w:rPr>
        <w:t>zas dostawy, instalacji i uruchomienia max 3 miesiące</w:t>
      </w:r>
      <w:r>
        <w:rPr>
          <w:rFonts w:ascii="Arial" w:hAnsi="Arial" w:cs="Arial"/>
        </w:rPr>
        <w:t xml:space="preserve">, nie później niż do dnia 30.06.2026 r. </w:t>
      </w:r>
      <w:r w:rsidRPr="009E7F2E">
        <w:rPr>
          <w:rFonts w:ascii="Arial" w:hAnsi="Arial" w:cs="Arial"/>
        </w:rPr>
        <w:t>Załadunek</w:t>
      </w:r>
      <w:r>
        <w:rPr>
          <w:rFonts w:ascii="Arial" w:hAnsi="Arial" w:cs="Arial"/>
        </w:rPr>
        <w:t xml:space="preserve"> i</w:t>
      </w:r>
      <w:r w:rsidRPr="009E7F2E">
        <w:rPr>
          <w:rFonts w:ascii="Arial" w:hAnsi="Arial" w:cs="Arial"/>
        </w:rPr>
        <w:t xml:space="preserve"> transport po stronie dostawcy (miejsce dostawy</w:t>
      </w:r>
      <w:r>
        <w:rPr>
          <w:rFonts w:ascii="Arial" w:hAnsi="Arial" w:cs="Arial"/>
        </w:rPr>
        <w:t>:</w:t>
      </w:r>
      <w:r w:rsidRPr="009E7F2E">
        <w:rPr>
          <w:rFonts w:ascii="Arial" w:hAnsi="Arial" w:cs="Arial"/>
        </w:rPr>
        <w:t xml:space="preserve"> Skarżysko – Kamienna)</w:t>
      </w:r>
      <w:r>
        <w:rPr>
          <w:rFonts w:ascii="Arial" w:hAnsi="Arial" w:cs="Arial"/>
        </w:rPr>
        <w:t>.</w:t>
      </w:r>
    </w:p>
    <w:p w14:paraId="29D955C7" w14:textId="77777777" w:rsidR="001142B2" w:rsidRPr="0004209D" w:rsidRDefault="001142B2" w:rsidP="006E4BEA">
      <w:pPr>
        <w:pStyle w:val="Bezodstpw"/>
        <w:spacing w:line="276" w:lineRule="auto"/>
        <w:ind w:left="360"/>
        <w:contextualSpacing/>
        <w:jc w:val="both"/>
        <w:rPr>
          <w:rFonts w:ascii="Arial" w:hAnsi="Arial" w:cs="Arial"/>
        </w:rPr>
      </w:pPr>
    </w:p>
    <w:p w14:paraId="25A36C71" w14:textId="1038617A" w:rsidR="006E4BEA" w:rsidRPr="0004209D" w:rsidRDefault="009E7F2E" w:rsidP="00FC7351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5. </w:t>
      </w:r>
      <w:r w:rsidR="001142B2" w:rsidRPr="0004209D">
        <w:rPr>
          <w:rFonts w:ascii="Arial" w:eastAsia="Times New Roman" w:hAnsi="Arial" w:cs="Arial"/>
          <w:b/>
        </w:rPr>
        <w:t>Zasady realizacji zamówienia:</w:t>
      </w:r>
    </w:p>
    <w:p w14:paraId="0B543A9A" w14:textId="75253614" w:rsidR="001142B2" w:rsidRPr="009E7F2E" w:rsidRDefault="001142B2" w:rsidP="00FC7351">
      <w:pPr>
        <w:pStyle w:val="Bezodstpw"/>
        <w:spacing w:line="276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04209D">
        <w:rPr>
          <w:rFonts w:ascii="Arial" w:eastAsia="Times New Roman" w:hAnsi="Arial" w:cs="Arial"/>
        </w:rPr>
        <w:t>Wykonawca zostanie wyłoniony na podstawie niniejszego postępowania i zawarta zostanie umowa pomiędzy Zamawiającym, a Wykonawcą.</w:t>
      </w:r>
      <w:r w:rsidR="00A843C6" w:rsidRPr="0004209D">
        <w:rPr>
          <w:rFonts w:ascii="Arial" w:eastAsia="Times New Roman" w:hAnsi="Arial" w:cs="Arial"/>
        </w:rPr>
        <w:t xml:space="preserve"> </w:t>
      </w:r>
      <w:r w:rsidRPr="0004209D">
        <w:rPr>
          <w:rFonts w:ascii="Arial" w:hAnsi="Arial" w:cs="Arial"/>
        </w:rPr>
        <w:t xml:space="preserve">Wykonawca zobowiązany jest do realizacji </w:t>
      </w:r>
      <w:r w:rsidRPr="009E7F2E">
        <w:rPr>
          <w:rFonts w:ascii="Arial" w:hAnsi="Arial" w:cs="Arial"/>
        </w:rPr>
        <w:t>Zamówienia w</w:t>
      </w:r>
      <w:r w:rsidR="00A843C6" w:rsidRPr="009E7F2E">
        <w:rPr>
          <w:rFonts w:ascii="Arial" w:hAnsi="Arial" w:cs="Arial"/>
        </w:rPr>
        <w:t> </w:t>
      </w:r>
      <w:r w:rsidRPr="009E7F2E">
        <w:rPr>
          <w:rFonts w:ascii="Arial" w:hAnsi="Arial" w:cs="Arial"/>
        </w:rPr>
        <w:t>terminie do</w:t>
      </w:r>
      <w:r w:rsidR="00403C07" w:rsidRPr="009E7F2E">
        <w:rPr>
          <w:rFonts w:ascii="Arial" w:hAnsi="Arial" w:cs="Arial"/>
        </w:rPr>
        <w:t xml:space="preserve"> </w:t>
      </w:r>
      <w:r w:rsidR="009E7F2E" w:rsidRPr="009E7F2E">
        <w:rPr>
          <w:rFonts w:ascii="Arial" w:hAnsi="Arial" w:cs="Arial"/>
        </w:rPr>
        <w:t xml:space="preserve">dnia </w:t>
      </w:r>
      <w:r w:rsidR="00633784" w:rsidRPr="009E7F2E">
        <w:rPr>
          <w:rFonts w:ascii="Arial" w:hAnsi="Arial" w:cs="Arial"/>
        </w:rPr>
        <w:t>3</w:t>
      </w:r>
      <w:r w:rsidR="00242134" w:rsidRPr="009E7F2E">
        <w:rPr>
          <w:rFonts w:ascii="Arial" w:hAnsi="Arial" w:cs="Arial"/>
        </w:rPr>
        <w:t>0</w:t>
      </w:r>
      <w:r w:rsidR="00633784" w:rsidRPr="009E7F2E">
        <w:rPr>
          <w:rFonts w:ascii="Arial" w:hAnsi="Arial" w:cs="Arial"/>
        </w:rPr>
        <w:t>.0</w:t>
      </w:r>
      <w:r w:rsidR="00436ECC" w:rsidRPr="009E7F2E">
        <w:rPr>
          <w:rFonts w:ascii="Arial" w:hAnsi="Arial" w:cs="Arial"/>
        </w:rPr>
        <w:t>6</w:t>
      </w:r>
      <w:r w:rsidR="00633784" w:rsidRPr="009E7F2E">
        <w:rPr>
          <w:rFonts w:ascii="Arial" w:hAnsi="Arial" w:cs="Arial"/>
        </w:rPr>
        <w:t>.2026</w:t>
      </w:r>
      <w:r w:rsidR="009E7F2E" w:rsidRPr="009E7F2E">
        <w:rPr>
          <w:rFonts w:ascii="Arial" w:hAnsi="Arial" w:cs="Arial"/>
        </w:rPr>
        <w:t>.</w:t>
      </w:r>
    </w:p>
    <w:p w14:paraId="1CFDCC99" w14:textId="77777777" w:rsidR="001142B2" w:rsidRPr="0004209D" w:rsidRDefault="001142B2" w:rsidP="006E4BEA">
      <w:pPr>
        <w:pStyle w:val="Bezodstpw"/>
        <w:spacing w:line="276" w:lineRule="auto"/>
        <w:ind w:left="360"/>
        <w:contextualSpacing/>
        <w:jc w:val="both"/>
        <w:rPr>
          <w:rFonts w:ascii="Arial" w:eastAsia="Times New Roman" w:hAnsi="Arial" w:cs="Arial"/>
          <w:b/>
        </w:rPr>
      </w:pPr>
    </w:p>
    <w:p w14:paraId="03E72BC1" w14:textId="5A981745" w:rsidR="006E4BEA" w:rsidRPr="0004209D" w:rsidRDefault="001142B2" w:rsidP="00FC7351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  <w:b/>
        </w:rPr>
      </w:pPr>
      <w:r w:rsidRPr="0004209D">
        <w:rPr>
          <w:rFonts w:ascii="Arial" w:eastAsia="Times New Roman" w:hAnsi="Arial" w:cs="Arial"/>
          <w:b/>
        </w:rPr>
        <w:t>6</w:t>
      </w:r>
      <w:r w:rsidR="009E7F2E">
        <w:rPr>
          <w:rFonts w:ascii="Arial" w:eastAsia="Times New Roman" w:hAnsi="Arial" w:cs="Arial"/>
          <w:b/>
        </w:rPr>
        <w:t xml:space="preserve">. </w:t>
      </w:r>
      <w:r w:rsidR="006E4BEA" w:rsidRPr="0004209D">
        <w:rPr>
          <w:rFonts w:ascii="Arial" w:eastAsia="Times New Roman" w:hAnsi="Arial" w:cs="Arial"/>
          <w:b/>
        </w:rPr>
        <w:t>Warunki udziału w postępowaniu wraz z opisem sposobu dokonywania oceny spełniania tych warunków:</w:t>
      </w:r>
    </w:p>
    <w:p w14:paraId="0169A04E" w14:textId="074AA3BC" w:rsidR="00DE14D4" w:rsidRPr="009E7F2E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9E7F2E">
        <w:rPr>
          <w:rFonts w:ascii="Arial" w:eastAsia="Times New Roman" w:hAnsi="Arial" w:cs="Arial"/>
        </w:rPr>
        <w:t xml:space="preserve">1. </w:t>
      </w:r>
      <w:r w:rsidR="00DE14D4" w:rsidRPr="009E7F2E">
        <w:rPr>
          <w:rFonts w:ascii="Arial" w:eastAsia="Times New Roman" w:hAnsi="Arial" w:cs="Arial"/>
        </w:rPr>
        <w:t xml:space="preserve">Oferta </w:t>
      </w:r>
      <w:r w:rsidR="00E05C32" w:rsidRPr="009E7F2E">
        <w:rPr>
          <w:rFonts w:ascii="Arial" w:eastAsia="Times New Roman" w:hAnsi="Arial" w:cs="Arial"/>
        </w:rPr>
        <w:t>musi</w:t>
      </w:r>
      <w:r w:rsidR="00DE14D4" w:rsidRPr="009E7F2E">
        <w:rPr>
          <w:rFonts w:ascii="Arial" w:eastAsia="Times New Roman" w:hAnsi="Arial" w:cs="Arial"/>
        </w:rPr>
        <w:t xml:space="preserve"> być złożona za pomocą Bazy  Konkurencyjności BK2021. </w:t>
      </w:r>
    </w:p>
    <w:p w14:paraId="4C3789E1" w14:textId="2C8147D6" w:rsidR="00DE14D4" w:rsidRPr="0004209D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2. </w:t>
      </w:r>
      <w:r w:rsidR="00DE14D4" w:rsidRPr="0004209D">
        <w:rPr>
          <w:rFonts w:ascii="Arial" w:eastAsia="Times New Roman" w:hAnsi="Arial" w:cs="Arial"/>
        </w:rPr>
        <w:t>O terminowym złożeniu oferty decyduje data złożenia oferty za pośrednictwem BK2021</w:t>
      </w:r>
    </w:p>
    <w:p w14:paraId="09B169C4" w14:textId="2AE09597" w:rsidR="00DE14D4" w:rsidRPr="0004209D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3. </w:t>
      </w:r>
      <w:r w:rsidR="00DE14D4" w:rsidRPr="0004209D">
        <w:rPr>
          <w:rFonts w:ascii="Arial" w:eastAsia="Times New Roman" w:hAnsi="Arial" w:cs="Arial"/>
        </w:rPr>
        <w:t>Oferta powinna zawierać cenę netto, podatek VAT i cenę brutto.</w:t>
      </w:r>
    </w:p>
    <w:p w14:paraId="763327CB" w14:textId="48CB000E" w:rsidR="00DE14D4" w:rsidRPr="009E7F2E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4. </w:t>
      </w:r>
      <w:r w:rsidR="00DE14D4" w:rsidRPr="0004209D">
        <w:rPr>
          <w:rFonts w:ascii="Arial" w:eastAsia="Times New Roman" w:hAnsi="Arial" w:cs="Arial"/>
        </w:rPr>
        <w:t>Cena powinna być podana w PLN</w:t>
      </w:r>
      <w:r w:rsidR="00642AE5" w:rsidRPr="0004209D">
        <w:rPr>
          <w:rFonts w:ascii="Arial" w:eastAsia="Times New Roman" w:hAnsi="Arial" w:cs="Arial"/>
        </w:rPr>
        <w:t>. Zamawiający dopuszcza złożenie</w:t>
      </w:r>
      <w:r w:rsidR="00DE14D4" w:rsidRPr="0004209D">
        <w:rPr>
          <w:rFonts w:ascii="Arial" w:eastAsia="Times New Roman" w:hAnsi="Arial" w:cs="Arial"/>
        </w:rPr>
        <w:t xml:space="preserve"> oferty z ceną wyrażoną w każdej walucie mieszczącej się w tabeli NBP. W takim przypadku dla porównania ofert. Zamawiający przeliczy cenę każdej oferty wyrażoną w walucie innej niż polska stosując średni kurs NBP z dnia ukazania się ogłoszenia w Bazie </w:t>
      </w:r>
      <w:r w:rsidR="00DE14D4" w:rsidRPr="009E7F2E">
        <w:rPr>
          <w:rFonts w:ascii="Arial" w:eastAsia="Times New Roman" w:hAnsi="Arial" w:cs="Arial"/>
        </w:rPr>
        <w:t>Konkurencyjności BK2021 https://bazakonkurencyjnosci.funduszeeuropejskie.gov.pl</w:t>
      </w:r>
    </w:p>
    <w:p w14:paraId="238A7B4D" w14:textId="2E401CDA" w:rsidR="00DE14D4" w:rsidRPr="009E7F2E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 xml:space="preserve">5. </w:t>
      </w:r>
      <w:r w:rsidR="00DE14D4" w:rsidRPr="009E7F2E">
        <w:rPr>
          <w:rFonts w:ascii="Arial" w:eastAsia="Times New Roman" w:hAnsi="Arial" w:cs="Arial"/>
          <w:bCs/>
        </w:rPr>
        <w:t xml:space="preserve">Zaoferowana cena powinna być ceną zryczałtowaną obejmującą całość </w:t>
      </w:r>
      <w:r w:rsidRPr="009E7F2E">
        <w:rPr>
          <w:rFonts w:ascii="Arial" w:eastAsia="Times New Roman" w:hAnsi="Arial" w:cs="Arial"/>
          <w:bCs/>
        </w:rPr>
        <w:t>zamówienia.</w:t>
      </w:r>
    </w:p>
    <w:p w14:paraId="12A909D3" w14:textId="76CDC3F7" w:rsidR="00DE14D4" w:rsidRPr="0004209D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6. </w:t>
      </w:r>
      <w:r w:rsidR="00DE14D4" w:rsidRPr="0004209D">
        <w:rPr>
          <w:rFonts w:ascii="Arial" w:eastAsia="Times New Roman" w:hAnsi="Arial" w:cs="Arial"/>
        </w:rPr>
        <w:t>Cen</w:t>
      </w:r>
      <w:r w:rsidR="00642AE5" w:rsidRPr="0004209D">
        <w:rPr>
          <w:rFonts w:ascii="Arial" w:eastAsia="Times New Roman" w:hAnsi="Arial" w:cs="Arial"/>
        </w:rPr>
        <w:t>a</w:t>
      </w:r>
      <w:r w:rsidR="00DE14D4" w:rsidRPr="0004209D">
        <w:rPr>
          <w:rFonts w:ascii="Arial" w:eastAsia="Times New Roman" w:hAnsi="Arial" w:cs="Arial"/>
        </w:rPr>
        <w:t xml:space="preserve"> podan</w:t>
      </w:r>
      <w:r w:rsidR="00642AE5" w:rsidRPr="0004209D">
        <w:rPr>
          <w:rFonts w:ascii="Arial" w:eastAsia="Times New Roman" w:hAnsi="Arial" w:cs="Arial"/>
        </w:rPr>
        <w:t>a</w:t>
      </w:r>
      <w:r w:rsidR="00DE14D4" w:rsidRPr="0004209D">
        <w:rPr>
          <w:rFonts w:ascii="Arial" w:eastAsia="Times New Roman" w:hAnsi="Arial" w:cs="Arial"/>
        </w:rPr>
        <w:t xml:space="preserve"> w ofercie nie podlega zmianom przez cały okres trwania umowy.</w:t>
      </w:r>
    </w:p>
    <w:p w14:paraId="1DE4B111" w14:textId="4AE90F43" w:rsidR="00DE14D4" w:rsidRPr="0004209D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7. </w:t>
      </w:r>
      <w:r w:rsidR="00DE14D4" w:rsidRPr="0004209D">
        <w:rPr>
          <w:rFonts w:ascii="Arial" w:eastAsia="Times New Roman" w:hAnsi="Arial" w:cs="Arial"/>
        </w:rPr>
        <w:t>W przypadku</w:t>
      </w:r>
      <w:r w:rsidR="00337174" w:rsidRPr="0004209D">
        <w:rPr>
          <w:rFonts w:ascii="Arial" w:eastAsia="Times New Roman" w:hAnsi="Arial" w:cs="Arial"/>
        </w:rPr>
        <w:t xml:space="preserve">, </w:t>
      </w:r>
      <w:r w:rsidR="00DE14D4" w:rsidRPr="0004209D">
        <w:rPr>
          <w:rFonts w:ascii="Arial" w:eastAsia="Times New Roman" w:hAnsi="Arial" w:cs="Arial"/>
        </w:rPr>
        <w:t>gdy osoba podpisująca ofertę nie jest upoważniona do z</w:t>
      </w:r>
      <w:r w:rsidR="00642AE5" w:rsidRPr="0004209D">
        <w:rPr>
          <w:rFonts w:ascii="Arial" w:eastAsia="Times New Roman" w:hAnsi="Arial" w:cs="Arial"/>
        </w:rPr>
        <w:t>aciągania zobowiązań w imieniu W</w:t>
      </w:r>
      <w:r w:rsidR="00DE14D4" w:rsidRPr="0004209D">
        <w:rPr>
          <w:rFonts w:ascii="Arial" w:eastAsia="Times New Roman" w:hAnsi="Arial" w:cs="Arial"/>
        </w:rPr>
        <w:t>ykonawcy</w:t>
      </w:r>
      <w:r w:rsidR="00642AE5" w:rsidRPr="0004209D">
        <w:rPr>
          <w:rFonts w:ascii="Arial" w:eastAsia="Times New Roman" w:hAnsi="Arial" w:cs="Arial"/>
        </w:rPr>
        <w:t>,</w:t>
      </w:r>
      <w:r w:rsidR="00DE14D4" w:rsidRPr="0004209D">
        <w:rPr>
          <w:rFonts w:ascii="Arial" w:eastAsia="Times New Roman" w:hAnsi="Arial" w:cs="Arial"/>
        </w:rPr>
        <w:t xml:space="preserve"> należy dołączyć właściwe pełnomocnictwo lub upoważnienie.</w:t>
      </w:r>
    </w:p>
    <w:p w14:paraId="6969A467" w14:textId="0EDF538B" w:rsidR="00DE14D4" w:rsidRPr="0004209D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8. </w:t>
      </w:r>
      <w:r w:rsidR="00DE14D4" w:rsidRPr="0004209D">
        <w:rPr>
          <w:rFonts w:ascii="Arial" w:eastAsia="Times New Roman" w:hAnsi="Arial" w:cs="Arial"/>
        </w:rPr>
        <w:t>Oferta winna być sporządzona na „FORMULARZU OFERTY” stanowiącym  Załącznik nr 2 do zapytania ofertowego oraz posiadać niżej wymienione załączniki i dokumenty:</w:t>
      </w:r>
    </w:p>
    <w:p w14:paraId="14D4EB59" w14:textId="0303CD70" w:rsidR="00DE14D4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a) a</w:t>
      </w:r>
      <w:r w:rsidR="00DE14D4" w:rsidRPr="0004209D">
        <w:rPr>
          <w:rFonts w:ascii="Arial" w:eastAsia="Times New Roman" w:hAnsi="Arial" w:cs="Arial"/>
        </w:rPr>
        <w:t>ktualny odpis z właściwego rejestru albo aktualne zaświadczenie o wpisie do ewidencji działalności gospodarczej</w:t>
      </w:r>
      <w:r w:rsidR="00C414E9" w:rsidRPr="0004209D">
        <w:rPr>
          <w:rFonts w:ascii="Arial" w:eastAsia="Times New Roman" w:hAnsi="Arial" w:cs="Arial"/>
        </w:rPr>
        <w:t xml:space="preserve"> </w:t>
      </w:r>
      <w:r w:rsidR="00DE14D4" w:rsidRPr="0004209D">
        <w:rPr>
          <w:rFonts w:ascii="Arial" w:eastAsia="Times New Roman" w:hAnsi="Arial" w:cs="Arial"/>
        </w:rPr>
        <w:t xml:space="preserve">(jeżeli nie jest dostępny on-line), jeżeli odrębne przepisy wymagają wpisu do rejestru lub zgłoszenia do ewidencji działalności gospodarczej wystawionego nie wcześniej niż 3 miesiące przed </w:t>
      </w:r>
      <w:r>
        <w:rPr>
          <w:rFonts w:ascii="Arial" w:eastAsia="Times New Roman" w:hAnsi="Arial" w:cs="Arial"/>
        </w:rPr>
        <w:t>upływem terminu składania ofert;</w:t>
      </w:r>
    </w:p>
    <w:p w14:paraId="41768866" w14:textId="6CCBDC26" w:rsidR="009E7F2E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b) o</w:t>
      </w:r>
      <w:r w:rsidR="00DE14D4" w:rsidRPr="0004209D">
        <w:rPr>
          <w:rFonts w:ascii="Arial" w:eastAsia="Times New Roman" w:hAnsi="Arial" w:cs="Arial"/>
        </w:rPr>
        <w:t>świadczeni</w:t>
      </w:r>
      <w:r w:rsidR="00642AE5" w:rsidRPr="0004209D">
        <w:rPr>
          <w:rFonts w:ascii="Arial" w:eastAsia="Times New Roman" w:hAnsi="Arial" w:cs="Arial"/>
        </w:rPr>
        <w:t>e</w:t>
      </w:r>
      <w:r w:rsidR="00DE14D4" w:rsidRPr="0004209D">
        <w:rPr>
          <w:rFonts w:ascii="Arial" w:eastAsia="Times New Roman" w:hAnsi="Arial" w:cs="Arial"/>
        </w:rPr>
        <w:t xml:space="preserve"> o zachowaniu poufności</w:t>
      </w:r>
      <w:r>
        <w:rPr>
          <w:rFonts w:ascii="Arial" w:eastAsia="Times New Roman" w:hAnsi="Arial" w:cs="Arial"/>
        </w:rPr>
        <w:t xml:space="preserve"> - </w:t>
      </w:r>
      <w:r w:rsidR="00DE14D4" w:rsidRPr="0004209D">
        <w:rPr>
          <w:rFonts w:ascii="Arial" w:eastAsia="Times New Roman" w:hAnsi="Arial" w:cs="Arial"/>
        </w:rPr>
        <w:t>stanowiące Załącznik nr 1</w:t>
      </w:r>
      <w:r>
        <w:rPr>
          <w:rFonts w:ascii="Arial" w:eastAsia="Times New Roman" w:hAnsi="Arial" w:cs="Arial"/>
        </w:rPr>
        <w:t xml:space="preserve"> </w:t>
      </w:r>
      <w:r w:rsidR="00DE14D4" w:rsidRPr="0004209D">
        <w:rPr>
          <w:rFonts w:ascii="Arial" w:eastAsia="Times New Roman" w:hAnsi="Arial" w:cs="Arial"/>
        </w:rPr>
        <w:t>do zapytania ofertowego</w:t>
      </w:r>
      <w:r>
        <w:rPr>
          <w:rFonts w:ascii="Arial" w:eastAsia="Times New Roman" w:hAnsi="Arial" w:cs="Arial"/>
        </w:rPr>
        <w:t>;</w:t>
      </w:r>
    </w:p>
    <w:p w14:paraId="3243C324" w14:textId="53370149" w:rsidR="00DE14D4" w:rsidRPr="0004209D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c)</w:t>
      </w:r>
      <w:r w:rsidR="00DE14D4" w:rsidRPr="0004209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o</w:t>
      </w:r>
      <w:r w:rsidR="00DE14D4" w:rsidRPr="0004209D">
        <w:rPr>
          <w:rFonts w:ascii="Arial" w:eastAsia="Times New Roman" w:hAnsi="Arial" w:cs="Arial"/>
        </w:rPr>
        <w:t xml:space="preserve">świadczenie o spełnieniu wymogów </w:t>
      </w:r>
      <w:r>
        <w:rPr>
          <w:rFonts w:ascii="Arial" w:eastAsia="Times New Roman" w:hAnsi="Arial" w:cs="Arial"/>
        </w:rPr>
        <w:t xml:space="preserve">udziału w postępowaniu - </w:t>
      </w:r>
      <w:r w:rsidR="00DE14D4" w:rsidRPr="0004209D">
        <w:rPr>
          <w:rFonts w:ascii="Arial" w:eastAsia="Times New Roman" w:hAnsi="Arial" w:cs="Arial"/>
        </w:rPr>
        <w:t>stanowiące  Załączn</w:t>
      </w:r>
      <w:r>
        <w:rPr>
          <w:rFonts w:ascii="Arial" w:eastAsia="Times New Roman" w:hAnsi="Arial" w:cs="Arial"/>
        </w:rPr>
        <w:t>ik nr 3 do zapytania ofertowego;</w:t>
      </w:r>
    </w:p>
    <w:p w14:paraId="6CA20402" w14:textId="1D71D7A1" w:rsidR="00DE14D4" w:rsidRPr="0004209D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d) o</w:t>
      </w:r>
      <w:r w:rsidR="00DE14D4" w:rsidRPr="0004209D">
        <w:rPr>
          <w:rFonts w:ascii="Arial" w:eastAsia="Times New Roman" w:hAnsi="Arial" w:cs="Arial"/>
        </w:rPr>
        <w:t>świadczenie Oferenta potwierdzające, że nie zalega z opłacaniem podatków lub że uzyskał zgodę na zwolnienie, odroczenie lub rozłożenie na raty zaległych płatności lub wstrzymanie w całości wykonania decyzji organu podatkowego oraz że nie zalega z opłacaniem składek na ubezpieczenie zdrowotne lub społeczne</w:t>
      </w:r>
      <w:r>
        <w:rPr>
          <w:rFonts w:ascii="Arial" w:eastAsia="Times New Roman" w:hAnsi="Arial" w:cs="Arial"/>
        </w:rPr>
        <w:t xml:space="preserve"> - </w:t>
      </w:r>
      <w:r w:rsidR="00DE14D4" w:rsidRPr="0004209D">
        <w:rPr>
          <w:rFonts w:ascii="Arial" w:eastAsia="Times New Roman" w:hAnsi="Arial" w:cs="Arial"/>
        </w:rPr>
        <w:t>stanowiące Załączn</w:t>
      </w:r>
      <w:r>
        <w:rPr>
          <w:rFonts w:ascii="Arial" w:eastAsia="Times New Roman" w:hAnsi="Arial" w:cs="Arial"/>
        </w:rPr>
        <w:t>ik nr 4 do zapytania ofertowego;</w:t>
      </w:r>
    </w:p>
    <w:p w14:paraId="1E80A8F4" w14:textId="4D728134" w:rsidR="00DE14D4" w:rsidRPr="0004209D" w:rsidRDefault="009E7F2E" w:rsidP="009E7F2E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e) o</w:t>
      </w:r>
      <w:r w:rsidR="00DE14D4" w:rsidRPr="0004209D">
        <w:rPr>
          <w:rFonts w:ascii="Arial" w:eastAsia="Times New Roman" w:hAnsi="Arial" w:cs="Arial"/>
        </w:rPr>
        <w:t xml:space="preserve">świadczenie o braku powiązań osobowych lub kapitałowych </w:t>
      </w:r>
      <w:r w:rsidR="00923CAF">
        <w:rPr>
          <w:rFonts w:ascii="Arial" w:eastAsia="Times New Roman" w:hAnsi="Arial" w:cs="Arial"/>
        </w:rPr>
        <w:t xml:space="preserve">- </w:t>
      </w:r>
      <w:r w:rsidR="00DE14D4" w:rsidRPr="0004209D">
        <w:rPr>
          <w:rFonts w:ascii="Arial" w:eastAsia="Times New Roman" w:hAnsi="Arial" w:cs="Arial"/>
        </w:rPr>
        <w:t>stanowiąc</w:t>
      </w:r>
      <w:r w:rsidR="00923CAF">
        <w:rPr>
          <w:rFonts w:ascii="Arial" w:eastAsia="Times New Roman" w:hAnsi="Arial" w:cs="Arial"/>
        </w:rPr>
        <w:t>e</w:t>
      </w:r>
      <w:r w:rsidR="00DE14D4" w:rsidRPr="0004209D">
        <w:rPr>
          <w:rFonts w:ascii="Arial" w:eastAsia="Times New Roman" w:hAnsi="Arial" w:cs="Arial"/>
        </w:rPr>
        <w:t xml:space="preserve">  Załączn</w:t>
      </w:r>
      <w:r w:rsidR="00923CAF">
        <w:rPr>
          <w:rFonts w:ascii="Arial" w:eastAsia="Times New Roman" w:hAnsi="Arial" w:cs="Arial"/>
        </w:rPr>
        <w:t>ik nr 5 do zapytania ofertowego;</w:t>
      </w:r>
    </w:p>
    <w:p w14:paraId="333E91A8" w14:textId="17C965EB" w:rsidR="00DE14D4" w:rsidRPr="0004209D" w:rsidRDefault="00923CAF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f) o</w:t>
      </w:r>
      <w:r w:rsidR="00DE14D4" w:rsidRPr="0004209D">
        <w:rPr>
          <w:rFonts w:ascii="Arial" w:eastAsia="Times New Roman" w:hAnsi="Arial" w:cs="Arial"/>
        </w:rPr>
        <w:t xml:space="preserve">świadczenie o akceptacji </w:t>
      </w:r>
      <w:r>
        <w:rPr>
          <w:rFonts w:ascii="Arial" w:eastAsia="Times New Roman" w:hAnsi="Arial" w:cs="Arial"/>
        </w:rPr>
        <w:t xml:space="preserve">istotnych </w:t>
      </w:r>
      <w:r w:rsidR="00DE14D4" w:rsidRPr="0004209D">
        <w:rPr>
          <w:rFonts w:ascii="Arial" w:eastAsia="Times New Roman" w:hAnsi="Arial" w:cs="Arial"/>
        </w:rPr>
        <w:t xml:space="preserve">warunków umowy </w:t>
      </w:r>
      <w:r>
        <w:rPr>
          <w:rFonts w:ascii="Arial" w:eastAsia="Times New Roman" w:hAnsi="Arial" w:cs="Arial"/>
        </w:rPr>
        <w:t xml:space="preserve">- </w:t>
      </w:r>
      <w:r w:rsidR="00DE14D4" w:rsidRPr="0004209D">
        <w:rPr>
          <w:rFonts w:ascii="Arial" w:eastAsia="Times New Roman" w:hAnsi="Arial" w:cs="Arial"/>
        </w:rPr>
        <w:t>stanowiące Załącznik nr 6 do zapytania ofertowego.</w:t>
      </w:r>
    </w:p>
    <w:p w14:paraId="430A8B6D" w14:textId="055B289D" w:rsidR="00403C07" w:rsidRPr="0004209D" w:rsidRDefault="00923CAF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9. </w:t>
      </w:r>
      <w:r w:rsidR="00403C07" w:rsidRPr="0004209D">
        <w:rPr>
          <w:rFonts w:ascii="Arial" w:eastAsia="Times New Roman" w:hAnsi="Arial" w:cs="Arial"/>
        </w:rPr>
        <w:t>Do udziału w postępowaniu dopuszczeni zostaną oferenci:</w:t>
      </w:r>
    </w:p>
    <w:p w14:paraId="0693BE8D" w14:textId="33C30D73" w:rsidR="00403C07" w:rsidRPr="0004209D" w:rsidRDefault="00403C07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t>a)</w:t>
      </w:r>
      <w:r w:rsidR="00923CAF">
        <w:rPr>
          <w:rFonts w:ascii="Arial" w:eastAsia="Times New Roman" w:hAnsi="Arial" w:cs="Arial"/>
        </w:rPr>
        <w:t xml:space="preserve"> </w:t>
      </w:r>
      <w:r w:rsidRPr="0004209D">
        <w:rPr>
          <w:rFonts w:ascii="Arial" w:eastAsia="Times New Roman" w:hAnsi="Arial" w:cs="Arial"/>
        </w:rPr>
        <w:t>posiadający uprawnienia do występowania w obrocie prawnym oraz uprawnienia niezbędne do wykonania uprawnionych prac lub czynności zgodnie z wymaganiami ustawowymi,</w:t>
      </w:r>
    </w:p>
    <w:p w14:paraId="6D01D48D" w14:textId="31C8DAF7" w:rsidR="00403C07" w:rsidRPr="00EB3B87" w:rsidRDefault="00923CAF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EB3B87">
        <w:rPr>
          <w:rFonts w:ascii="Arial" w:eastAsia="Times New Roman" w:hAnsi="Arial" w:cs="Arial"/>
        </w:rPr>
        <w:t xml:space="preserve">b) </w:t>
      </w:r>
      <w:r w:rsidR="00403C07" w:rsidRPr="00EB3B87">
        <w:rPr>
          <w:rFonts w:ascii="Arial" w:eastAsia="Times New Roman" w:hAnsi="Arial" w:cs="Arial"/>
        </w:rPr>
        <w:t>będący w sytuacji finansowej gwarantującej dobrą jakościowo i terminową realizację zadania. Oferent ma obowiązek załączenia dokumentów finansowych za ostatni rok obrachunkowy</w:t>
      </w:r>
      <w:r w:rsidR="003C5A2C" w:rsidRPr="00EB3B87">
        <w:rPr>
          <w:rFonts w:ascii="Arial" w:eastAsia="Times New Roman" w:hAnsi="Arial" w:cs="Arial"/>
        </w:rPr>
        <w:t xml:space="preserve"> (jeżeli nie są ogólnie dostępne np. KRS)</w:t>
      </w:r>
      <w:r w:rsidR="00403C07" w:rsidRPr="00EB3B87">
        <w:rPr>
          <w:rFonts w:ascii="Arial" w:eastAsia="Times New Roman" w:hAnsi="Arial" w:cs="Arial"/>
        </w:rPr>
        <w:t xml:space="preserve">. Jeżeli przychody firmy są niższe niż </w:t>
      </w:r>
      <w:r w:rsidR="00EB3B87" w:rsidRPr="00EB3B87">
        <w:rPr>
          <w:rFonts w:ascii="Arial" w:eastAsia="Times New Roman" w:hAnsi="Arial" w:cs="Arial"/>
        </w:rPr>
        <w:t>wartość</w:t>
      </w:r>
      <w:r w:rsidR="00403C07" w:rsidRPr="00EB3B87">
        <w:rPr>
          <w:rFonts w:ascii="Arial" w:eastAsia="Times New Roman" w:hAnsi="Arial" w:cs="Arial"/>
        </w:rPr>
        <w:t xml:space="preserve"> złożonej oferty, oferent musi załączyć</w:t>
      </w:r>
      <w:r w:rsidR="00C30E29">
        <w:rPr>
          <w:rFonts w:ascii="Arial" w:eastAsia="Times New Roman" w:hAnsi="Arial" w:cs="Arial"/>
        </w:rPr>
        <w:t xml:space="preserve"> alternatywne</w:t>
      </w:r>
      <w:r w:rsidR="00403C07" w:rsidRPr="00EB3B87">
        <w:rPr>
          <w:rFonts w:ascii="Arial" w:eastAsia="Times New Roman" w:hAnsi="Arial" w:cs="Arial"/>
        </w:rPr>
        <w:t xml:space="preserve"> dokumenty poświadczające posiadanie źródła finansowania na kwotę </w:t>
      </w:r>
      <w:r w:rsidR="00C30E29">
        <w:rPr>
          <w:rFonts w:ascii="Arial" w:eastAsia="Times New Roman" w:hAnsi="Arial" w:cs="Arial"/>
        </w:rPr>
        <w:t xml:space="preserve">odpowiadającą kwocie </w:t>
      </w:r>
      <w:r w:rsidR="00403C07" w:rsidRPr="00EB3B87">
        <w:rPr>
          <w:rFonts w:ascii="Arial" w:eastAsia="Times New Roman" w:hAnsi="Arial" w:cs="Arial"/>
        </w:rPr>
        <w:t>złożonej oferty.</w:t>
      </w:r>
    </w:p>
    <w:p w14:paraId="7A44214D" w14:textId="4F9BBA3C" w:rsidR="00403C07" w:rsidRPr="00EB3B87" w:rsidRDefault="00923CAF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EB3B87">
        <w:rPr>
          <w:rFonts w:ascii="Arial" w:eastAsia="Times New Roman" w:hAnsi="Arial" w:cs="Arial"/>
        </w:rPr>
        <w:t xml:space="preserve">c) </w:t>
      </w:r>
      <w:r w:rsidR="00403C07" w:rsidRPr="00EB3B87">
        <w:rPr>
          <w:rFonts w:ascii="Arial" w:eastAsia="Times New Roman" w:hAnsi="Arial" w:cs="Arial"/>
        </w:rPr>
        <w:t xml:space="preserve">w stosunku do których nie wszczęto postępowania upadłościowego lub układowego. </w:t>
      </w:r>
    </w:p>
    <w:p w14:paraId="73277094" w14:textId="2DD3D5EE" w:rsidR="00403C07" w:rsidRPr="0004209D" w:rsidRDefault="00403C07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t>Ocena powyższych kryteriów dopuszczających zostanie dokonana na podstawie oświadczenia stanowiącego Załącznik nr 3 do zapytania ofertowego nr 1_0</w:t>
      </w:r>
      <w:r w:rsidR="00923CAF">
        <w:rPr>
          <w:rFonts w:ascii="Arial" w:eastAsia="Times New Roman" w:hAnsi="Arial" w:cs="Arial"/>
        </w:rPr>
        <w:t>3</w:t>
      </w:r>
      <w:r w:rsidRPr="0004209D">
        <w:rPr>
          <w:rFonts w:ascii="Arial" w:eastAsia="Times New Roman" w:hAnsi="Arial" w:cs="Arial"/>
        </w:rPr>
        <w:t>_2025, podpisanego przez osoby uprawnione do reprezentowania oferenta oraz dokumentów finansowych.</w:t>
      </w:r>
      <w:r w:rsidR="00832038" w:rsidRPr="0004209D">
        <w:rPr>
          <w:rFonts w:ascii="Arial" w:eastAsia="Times New Roman" w:hAnsi="Arial" w:cs="Arial"/>
        </w:rPr>
        <w:t xml:space="preserve"> </w:t>
      </w:r>
    </w:p>
    <w:p w14:paraId="1E15F176" w14:textId="43CAC84B" w:rsidR="00DE14D4" w:rsidRPr="0004209D" w:rsidRDefault="00923CAF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10. </w:t>
      </w:r>
      <w:r w:rsidR="00403C07" w:rsidRPr="0004209D">
        <w:rPr>
          <w:rFonts w:ascii="Arial" w:eastAsia="Times New Roman" w:hAnsi="Arial" w:cs="Arial"/>
        </w:rPr>
        <w:t>Informujemy, iż załączniki do zapytania ofertowego (</w:t>
      </w:r>
      <w:r>
        <w:rPr>
          <w:rFonts w:ascii="Arial" w:eastAsia="Times New Roman" w:hAnsi="Arial" w:cs="Arial"/>
        </w:rPr>
        <w:t xml:space="preserve">1-6) </w:t>
      </w:r>
      <w:r w:rsidR="00403C07" w:rsidRPr="0004209D">
        <w:rPr>
          <w:rFonts w:ascii="Arial" w:eastAsia="Times New Roman" w:hAnsi="Arial" w:cs="Arial"/>
        </w:rPr>
        <w:t xml:space="preserve">stanowią integralną część dokumentacji postępowania i nie mogą być w jakikolwiek sposób korygowane poprzez usuwanie zawartej w nich treści. Prosimy o ich dokładne wypełnienie zgodnie </w:t>
      </w:r>
      <w:r>
        <w:rPr>
          <w:rFonts w:ascii="Arial" w:eastAsia="Times New Roman" w:hAnsi="Arial" w:cs="Arial"/>
        </w:rPr>
        <w:br/>
      </w:r>
      <w:r w:rsidR="00403C07" w:rsidRPr="0004209D">
        <w:rPr>
          <w:rFonts w:ascii="Arial" w:eastAsia="Times New Roman" w:hAnsi="Arial" w:cs="Arial"/>
        </w:rPr>
        <w:t xml:space="preserve">z zamieszczonymi wytycznymi. Jednocześnie przypominamy, że formularz ofertowy (załącznik nr 2) w wersji edytowalnej powinien zostać wypełniony przez Oferenta w taki sposób, aby zapewnić brak usunięcia oryginalnej treści zawartej w dokumencie. Wszelkie zmiany wprowadzane w formularzu muszą dotyczyć jedynie pól przewidzianych do uzupełnienia przez Oferenta, bez ingerencji w treść główną dokumentu. </w:t>
      </w:r>
    </w:p>
    <w:p w14:paraId="5487F007" w14:textId="4FE05F61" w:rsidR="00DE14D4" w:rsidRPr="0004209D" w:rsidRDefault="00DE14D4" w:rsidP="00403C07">
      <w:pPr>
        <w:pStyle w:val="Bezodstpw"/>
        <w:spacing w:line="276" w:lineRule="auto"/>
        <w:ind w:left="360"/>
        <w:contextualSpacing/>
        <w:jc w:val="both"/>
        <w:rPr>
          <w:rFonts w:ascii="Arial" w:eastAsia="Times New Roman" w:hAnsi="Arial" w:cs="Arial"/>
        </w:rPr>
      </w:pPr>
    </w:p>
    <w:p w14:paraId="64C8DFF4" w14:textId="2F5C90F6" w:rsidR="00DE14D4" w:rsidRPr="0004209D" w:rsidRDefault="00DE14D4" w:rsidP="000162C1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  <w:b/>
        </w:rPr>
        <w:t>7.  Ważność oferty</w:t>
      </w:r>
      <w:r w:rsidRPr="0004209D">
        <w:rPr>
          <w:rFonts w:ascii="Arial" w:eastAsia="Times New Roman" w:hAnsi="Arial" w:cs="Arial"/>
          <w:color w:val="FF0000"/>
        </w:rPr>
        <w:t xml:space="preserve">: </w:t>
      </w:r>
      <w:r w:rsidR="00C01D54" w:rsidRPr="0004209D">
        <w:rPr>
          <w:rFonts w:ascii="Arial" w:eastAsia="Times New Roman" w:hAnsi="Arial" w:cs="Arial"/>
          <w:color w:val="000000" w:themeColor="text1"/>
        </w:rPr>
        <w:t>4</w:t>
      </w:r>
      <w:r w:rsidRPr="0004209D">
        <w:rPr>
          <w:rFonts w:ascii="Arial" w:eastAsia="Times New Roman" w:hAnsi="Arial" w:cs="Arial"/>
          <w:color w:val="000000" w:themeColor="text1"/>
        </w:rPr>
        <w:t xml:space="preserve">0 </w:t>
      </w:r>
      <w:r w:rsidRPr="0004209D">
        <w:rPr>
          <w:rFonts w:ascii="Arial" w:eastAsia="Times New Roman" w:hAnsi="Arial" w:cs="Arial"/>
        </w:rPr>
        <w:t>dni.</w:t>
      </w:r>
    </w:p>
    <w:p w14:paraId="6DB7F6C9" w14:textId="06AD9E98" w:rsidR="00DE14D4" w:rsidRPr="0004209D" w:rsidRDefault="00DE14D4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lastRenderedPageBreak/>
        <w:t>Ocena spełnienia warunków dopuszczających do udziału w postępowaniu odb</w:t>
      </w:r>
      <w:r w:rsidR="00923CAF">
        <w:rPr>
          <w:rFonts w:ascii="Arial" w:eastAsia="Times New Roman" w:hAnsi="Arial" w:cs="Arial"/>
        </w:rPr>
        <w:t>ędzie się na zasadzie „spełnia/</w:t>
      </w:r>
      <w:r w:rsidRPr="0004209D">
        <w:rPr>
          <w:rFonts w:ascii="Arial" w:eastAsia="Times New Roman" w:hAnsi="Arial" w:cs="Arial"/>
        </w:rPr>
        <w:t>nie spełnia”</w:t>
      </w:r>
      <w:r w:rsidR="00923CAF">
        <w:rPr>
          <w:rFonts w:ascii="Arial" w:eastAsia="Times New Roman" w:hAnsi="Arial" w:cs="Arial"/>
        </w:rPr>
        <w:t xml:space="preserve"> - </w:t>
      </w:r>
      <w:r w:rsidRPr="0004209D">
        <w:rPr>
          <w:rFonts w:ascii="Arial" w:eastAsia="Times New Roman" w:hAnsi="Arial" w:cs="Arial"/>
        </w:rPr>
        <w:t>na  podstawie  informacji  zawartych  w  złożonych dokumentach  i oświadczeniach, tj. zgodnie z zasadą, czy dokumenty zostały dołączone do  oferty  i czy spełniają określone w zapytaniu ofertowym wymagania.</w:t>
      </w:r>
    </w:p>
    <w:p w14:paraId="6C9E88F1" w14:textId="77777777" w:rsidR="00685F49" w:rsidRPr="0004209D" w:rsidRDefault="00685F49" w:rsidP="00DE14D4">
      <w:pPr>
        <w:pStyle w:val="Bezodstpw"/>
        <w:spacing w:line="276" w:lineRule="auto"/>
        <w:ind w:left="360"/>
        <w:contextualSpacing/>
        <w:jc w:val="both"/>
        <w:rPr>
          <w:rFonts w:ascii="Arial" w:eastAsia="Times New Roman" w:hAnsi="Arial" w:cs="Arial"/>
        </w:rPr>
      </w:pPr>
    </w:p>
    <w:p w14:paraId="3C81FA88" w14:textId="74091BA8" w:rsidR="009A1AF7" w:rsidRPr="0004209D" w:rsidRDefault="00685F49" w:rsidP="000162C1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  <w:b/>
        </w:rPr>
      </w:pPr>
      <w:r w:rsidRPr="0004209D">
        <w:rPr>
          <w:rFonts w:ascii="Arial" w:eastAsia="Times New Roman" w:hAnsi="Arial" w:cs="Arial"/>
          <w:b/>
        </w:rPr>
        <w:t>8. Kryteria oceny</w:t>
      </w:r>
      <w:r w:rsidR="009A1AF7" w:rsidRPr="0004209D">
        <w:rPr>
          <w:rFonts w:ascii="Arial" w:eastAsia="Times New Roman" w:hAnsi="Arial" w:cs="Arial"/>
          <w:b/>
        </w:rPr>
        <w:t xml:space="preserve"> </w:t>
      </w:r>
      <w:r w:rsidRPr="0004209D">
        <w:rPr>
          <w:rFonts w:ascii="Arial" w:eastAsia="Times New Roman" w:hAnsi="Arial" w:cs="Arial"/>
          <w:b/>
        </w:rPr>
        <w:t>ofert</w:t>
      </w:r>
      <w:r w:rsidR="009A1AF7" w:rsidRPr="0004209D">
        <w:rPr>
          <w:rFonts w:ascii="Arial" w:eastAsia="Times New Roman" w:hAnsi="Arial" w:cs="Arial"/>
          <w:b/>
        </w:rPr>
        <w:t xml:space="preserve">, </w:t>
      </w:r>
      <w:r w:rsidRPr="0004209D">
        <w:rPr>
          <w:rFonts w:ascii="Arial" w:eastAsia="Times New Roman" w:hAnsi="Arial" w:cs="Arial"/>
          <w:b/>
        </w:rPr>
        <w:t>ich znaczenie</w:t>
      </w:r>
      <w:r w:rsidR="009A1AF7" w:rsidRPr="0004209D">
        <w:rPr>
          <w:rFonts w:ascii="Arial" w:eastAsia="Times New Roman" w:hAnsi="Arial" w:cs="Arial"/>
          <w:b/>
        </w:rPr>
        <w:t xml:space="preserve"> </w:t>
      </w:r>
      <w:r w:rsidRPr="0004209D">
        <w:rPr>
          <w:rFonts w:ascii="Arial" w:eastAsia="Times New Roman" w:hAnsi="Arial" w:cs="Arial"/>
          <w:b/>
        </w:rPr>
        <w:t xml:space="preserve"> i opis przyznawania punktacji:</w:t>
      </w:r>
    </w:p>
    <w:p w14:paraId="6175035A" w14:textId="59461860" w:rsidR="009A1AF7" w:rsidRPr="0004209D" w:rsidRDefault="009A1AF7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t xml:space="preserve">Wybór oferty dokonany zostanie w oparciu o następujące kryteria i ich znaczenie: </w:t>
      </w:r>
    </w:p>
    <w:p w14:paraId="610E8CA1" w14:textId="0CC32716" w:rsidR="009A1AF7" w:rsidRPr="0004209D" w:rsidRDefault="009A1AF7" w:rsidP="00412346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  <w:b/>
        </w:rPr>
      </w:pPr>
      <w:r w:rsidRPr="0004209D">
        <w:rPr>
          <w:rFonts w:ascii="Arial" w:eastAsia="Times New Roman" w:hAnsi="Arial" w:cs="Arial"/>
          <w:b/>
        </w:rPr>
        <w:t xml:space="preserve">Cena netto — waga punktowa </w:t>
      </w:r>
      <w:r w:rsidR="00D26AAC" w:rsidRPr="0004209D">
        <w:rPr>
          <w:rFonts w:ascii="Arial" w:eastAsia="Times New Roman" w:hAnsi="Arial" w:cs="Arial"/>
          <w:b/>
        </w:rPr>
        <w:t>10</w:t>
      </w:r>
      <w:r w:rsidRPr="0004209D">
        <w:rPr>
          <w:rFonts w:ascii="Arial" w:eastAsia="Times New Roman" w:hAnsi="Arial" w:cs="Arial"/>
          <w:b/>
        </w:rPr>
        <w:t xml:space="preserve">0 pkt. </w:t>
      </w:r>
    </w:p>
    <w:p w14:paraId="5B635B10" w14:textId="77777777" w:rsidR="009A1AF7" w:rsidRPr="0004209D" w:rsidRDefault="009A1AF7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t xml:space="preserve">Liczba punktów w kryterium „cena netto” będzie przyznawana według poniższego wzoru: </w:t>
      </w:r>
    </w:p>
    <w:p w14:paraId="0DA96B6D" w14:textId="77777777" w:rsidR="009A1AF7" w:rsidRPr="0004209D" w:rsidRDefault="009A1AF7" w:rsidP="009A1AF7">
      <w:pPr>
        <w:pStyle w:val="Bezodstpw"/>
        <w:spacing w:line="276" w:lineRule="auto"/>
        <w:ind w:left="360"/>
        <w:contextualSpacing/>
        <w:jc w:val="both"/>
        <w:rPr>
          <w:rFonts w:ascii="Arial" w:eastAsia="Times New Roman" w:hAnsi="Arial" w:cs="Arial"/>
        </w:rPr>
      </w:pPr>
    </w:p>
    <w:p w14:paraId="378AFCAE" w14:textId="77777777" w:rsidR="009A1AF7" w:rsidRPr="0004209D" w:rsidRDefault="009A1AF7" w:rsidP="009A1AF7">
      <w:pPr>
        <w:pStyle w:val="Bezodstpw"/>
        <w:spacing w:line="276" w:lineRule="auto"/>
        <w:ind w:left="360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t xml:space="preserve">Najniższa cena oferty netto spośród wszystkich ofert nieodrzuconych </w:t>
      </w:r>
    </w:p>
    <w:p w14:paraId="6A0C6F02" w14:textId="640F5A2F" w:rsidR="009A1AF7" w:rsidRPr="0004209D" w:rsidRDefault="009A1AF7" w:rsidP="009A1AF7">
      <w:pPr>
        <w:pStyle w:val="Bezodstpw"/>
        <w:spacing w:line="276" w:lineRule="auto"/>
        <w:ind w:left="360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t>-------------------------------------------------------------------------------</w:t>
      </w:r>
      <w:r w:rsidR="00D26AAC" w:rsidRPr="0004209D">
        <w:rPr>
          <w:rFonts w:ascii="Arial" w:eastAsia="Times New Roman" w:hAnsi="Arial" w:cs="Arial"/>
        </w:rPr>
        <w:t>---------------------------- x 10</w:t>
      </w:r>
      <w:r w:rsidRPr="0004209D">
        <w:rPr>
          <w:rFonts w:ascii="Arial" w:eastAsia="Times New Roman" w:hAnsi="Arial" w:cs="Arial"/>
        </w:rPr>
        <w:t>0 pkt.</w:t>
      </w:r>
    </w:p>
    <w:p w14:paraId="7A0B8AB9" w14:textId="77777777" w:rsidR="009A1AF7" w:rsidRPr="0004209D" w:rsidRDefault="009A1AF7" w:rsidP="009A1AF7">
      <w:pPr>
        <w:pStyle w:val="Bezodstpw"/>
        <w:spacing w:line="276" w:lineRule="auto"/>
        <w:ind w:left="360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t xml:space="preserve">Cena netto wskazana w badanej ofercie </w:t>
      </w:r>
    </w:p>
    <w:p w14:paraId="7C48D4D4" w14:textId="77777777" w:rsidR="008800A7" w:rsidRPr="0004209D" w:rsidRDefault="008800A7" w:rsidP="009A1AF7">
      <w:pPr>
        <w:pStyle w:val="Bezodstpw"/>
        <w:spacing w:line="276" w:lineRule="auto"/>
        <w:ind w:left="360"/>
        <w:contextualSpacing/>
        <w:jc w:val="both"/>
        <w:rPr>
          <w:rFonts w:ascii="Arial" w:eastAsia="Times New Roman" w:hAnsi="Arial" w:cs="Arial"/>
        </w:rPr>
      </w:pPr>
    </w:p>
    <w:p w14:paraId="0B4B7EE5" w14:textId="77777777" w:rsidR="009A1AF7" w:rsidRPr="0004209D" w:rsidRDefault="009A1AF7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t>Najkorzystniejsza oferta w odniesieniu do tych kryteriów może uzyskać łącznie maksimum 100 pkt.</w:t>
      </w:r>
    </w:p>
    <w:p w14:paraId="6A4FC87E" w14:textId="77777777" w:rsidR="009A1AF7" w:rsidRPr="0004209D" w:rsidRDefault="009A1AF7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t>Zamawiający udzieli zamówienia Wykonawcy, którego oferta odpowiada wszystkim wymaganiom określonym w niniejszym zapytaniu i została oceniona jako najkorzystniejsza w oparciu o podane kryteria wyboru.</w:t>
      </w:r>
    </w:p>
    <w:p w14:paraId="11CB778C" w14:textId="5F7D30A8" w:rsidR="009A1AF7" w:rsidRPr="0004209D" w:rsidRDefault="009A1AF7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t>Jeżeli Zamawiający nie będzie mógł wybrać najkorzystniejszej oferty ze względu na to, że złożone zostały oferty, które uzyskały taką samą liczbę punktów, wezwie Wykonawców, którzy złożyli oferty, do złożenia</w:t>
      </w:r>
      <w:r w:rsidR="00923CAF">
        <w:rPr>
          <w:rFonts w:ascii="Arial" w:eastAsia="Times New Roman" w:hAnsi="Arial" w:cs="Arial"/>
        </w:rPr>
        <w:t xml:space="preserve"> - </w:t>
      </w:r>
      <w:r w:rsidRPr="0004209D">
        <w:rPr>
          <w:rFonts w:ascii="Arial" w:eastAsia="Times New Roman" w:hAnsi="Arial" w:cs="Arial"/>
        </w:rPr>
        <w:t>w terminie określonym przez Zamawiającego</w:t>
      </w:r>
      <w:r w:rsidR="00923CAF">
        <w:rPr>
          <w:rFonts w:ascii="Arial" w:eastAsia="Times New Roman" w:hAnsi="Arial" w:cs="Arial"/>
        </w:rPr>
        <w:t xml:space="preserve"> - </w:t>
      </w:r>
      <w:r w:rsidRPr="0004209D">
        <w:rPr>
          <w:rFonts w:ascii="Arial" w:eastAsia="Times New Roman" w:hAnsi="Arial" w:cs="Arial"/>
        </w:rPr>
        <w:t>ofert dodatkowych. Wykonawcy składając oferty dodatkowe, nie mogą zaoferować cen wyższych niż zaoferowane w złożonych ofertach.</w:t>
      </w:r>
    </w:p>
    <w:p w14:paraId="45B5ED4E" w14:textId="77777777" w:rsidR="009A1AF7" w:rsidRPr="0004209D" w:rsidRDefault="009A1AF7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t>W toku badania i oceny ofert Zamawiający może żądać od Wykonawcy wyjaśnień dotyczących treści złożonych ofert.</w:t>
      </w:r>
    </w:p>
    <w:p w14:paraId="6F5DB30F" w14:textId="77777777" w:rsidR="009A1AF7" w:rsidRPr="0004209D" w:rsidRDefault="009A1AF7" w:rsidP="00923CAF">
      <w:pPr>
        <w:pStyle w:val="Bezodstpw"/>
        <w:spacing w:line="276" w:lineRule="auto"/>
        <w:contextualSpacing/>
        <w:jc w:val="both"/>
        <w:rPr>
          <w:rFonts w:ascii="Arial" w:eastAsia="Times New Roman" w:hAnsi="Arial" w:cs="Arial"/>
        </w:rPr>
      </w:pPr>
      <w:r w:rsidRPr="0004209D">
        <w:rPr>
          <w:rFonts w:ascii="Arial" w:eastAsia="Times New Roman" w:hAnsi="Arial" w:cs="Arial"/>
        </w:rPr>
        <w:t>Zamawiający jest uprawniony do wyboru kolejnej najkorzystniejszej oferty w przypadku, gdyby Wykonawca, którego oferta została uznana za najkorzystniejszą odmówił podpisania umowy lub gdyby podpisanie umowy z takim Wykonawca stało się niemożliwe z innych przyczyn niezależnych od Zamawiającego.</w:t>
      </w:r>
    </w:p>
    <w:p w14:paraId="3FF45DDA" w14:textId="60FEDC7D" w:rsidR="00BF2415" w:rsidRPr="0004209D" w:rsidRDefault="00BF2415" w:rsidP="003C6DD1">
      <w:pPr>
        <w:pStyle w:val="Bezodstpw"/>
        <w:spacing w:line="276" w:lineRule="auto"/>
        <w:contextualSpacing/>
        <w:jc w:val="both"/>
        <w:rPr>
          <w:rFonts w:ascii="Arial" w:hAnsi="Arial" w:cs="Arial"/>
          <w:shd w:val="clear" w:color="auto" w:fill="FFFFFF"/>
        </w:rPr>
      </w:pPr>
    </w:p>
    <w:p w14:paraId="01F397D8" w14:textId="2DAEEE43" w:rsidR="00923CAF" w:rsidRDefault="00923CAF" w:rsidP="00923CAF">
      <w:pPr>
        <w:pStyle w:val="Bezodstpw"/>
        <w:spacing w:line="276" w:lineRule="auto"/>
        <w:contextualSpacing/>
        <w:jc w:val="both"/>
        <w:rPr>
          <w:rFonts w:ascii="Arial" w:hAnsi="Arial" w:cs="Arial"/>
          <w:b/>
          <w:shd w:val="clear" w:color="auto" w:fill="FFFFFF"/>
        </w:rPr>
      </w:pPr>
      <w:r>
        <w:rPr>
          <w:rFonts w:ascii="Arial" w:hAnsi="Arial" w:cs="Arial"/>
          <w:b/>
          <w:shd w:val="clear" w:color="auto" w:fill="FFFFFF"/>
        </w:rPr>
        <w:t xml:space="preserve">9. </w:t>
      </w:r>
      <w:r w:rsidR="003C6DD1" w:rsidRPr="0004209D">
        <w:rPr>
          <w:rFonts w:ascii="Arial" w:hAnsi="Arial" w:cs="Arial"/>
          <w:b/>
          <w:shd w:val="clear" w:color="auto" w:fill="FFFFFF"/>
        </w:rPr>
        <w:t>Miejsce i termin realizacji zamówienia:</w:t>
      </w:r>
    </w:p>
    <w:p w14:paraId="4828B528" w14:textId="4CE3F94D" w:rsidR="00932099" w:rsidRDefault="00653191" w:rsidP="00657D5C">
      <w:pPr>
        <w:pStyle w:val="Bezodstpw"/>
        <w:numPr>
          <w:ilvl w:val="0"/>
          <w:numId w:val="45"/>
        </w:numPr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lang w:bidi="pl-PL"/>
        </w:rPr>
      </w:pPr>
      <w:r w:rsidRPr="00923CAF">
        <w:rPr>
          <w:rStyle w:val="Teksttreci2Pogrubienie"/>
          <w:rFonts w:ascii="Arial" w:eastAsiaTheme="minorHAnsi" w:hAnsi="Arial" w:cs="Arial"/>
          <w:b w:val="0"/>
          <w:color w:val="000000" w:themeColor="text1"/>
          <w:sz w:val="22"/>
          <w:szCs w:val="22"/>
        </w:rPr>
        <w:t>Miejsce realizacji</w:t>
      </w:r>
      <w:r w:rsidRPr="00923CAF">
        <w:rPr>
          <w:rStyle w:val="Teksttreci2Pogrubienie"/>
          <w:rFonts w:ascii="Arial" w:eastAsiaTheme="minorHAnsi" w:hAnsi="Arial" w:cs="Arial"/>
          <w:color w:val="000000" w:themeColor="text1"/>
          <w:sz w:val="22"/>
          <w:szCs w:val="22"/>
        </w:rPr>
        <w:t>:</w:t>
      </w:r>
      <w:r w:rsidR="00923CAF" w:rsidRPr="00923CAF">
        <w:rPr>
          <w:rFonts w:ascii="Arial" w:hAnsi="Arial" w:cs="Arial"/>
          <w:bCs/>
          <w:color w:val="000000" w:themeColor="text1"/>
          <w:lang w:bidi="pl-PL"/>
        </w:rPr>
        <w:t xml:space="preserve"> </w:t>
      </w:r>
      <w:r w:rsidR="00923CAF">
        <w:rPr>
          <w:rFonts w:ascii="Arial" w:hAnsi="Arial" w:cs="Arial"/>
          <w:bCs/>
          <w:color w:val="000000" w:themeColor="text1"/>
          <w:lang w:bidi="pl-PL"/>
        </w:rPr>
        <w:t>s</w:t>
      </w:r>
      <w:r w:rsidR="00BA47EB" w:rsidRPr="00923CAF">
        <w:rPr>
          <w:rFonts w:ascii="Arial" w:hAnsi="Arial" w:cs="Arial"/>
          <w:bCs/>
          <w:color w:val="000000" w:themeColor="text1"/>
          <w:lang w:bidi="pl-PL"/>
        </w:rPr>
        <w:t>iedziba firmy Zamawiającego</w:t>
      </w:r>
      <w:r w:rsidR="00932099" w:rsidRPr="00923CAF">
        <w:rPr>
          <w:rFonts w:ascii="Arial" w:hAnsi="Arial" w:cs="Arial"/>
          <w:bCs/>
          <w:color w:val="000000" w:themeColor="text1"/>
          <w:lang w:bidi="pl-PL"/>
        </w:rPr>
        <w:t xml:space="preserve">. </w:t>
      </w:r>
    </w:p>
    <w:p w14:paraId="165E68B9" w14:textId="77777777" w:rsidR="00657D5C" w:rsidRPr="00657D5C" w:rsidRDefault="00653191" w:rsidP="00923CAF">
      <w:pPr>
        <w:pStyle w:val="Bezodstpw"/>
        <w:numPr>
          <w:ilvl w:val="0"/>
          <w:numId w:val="45"/>
        </w:numPr>
        <w:spacing w:line="276" w:lineRule="auto"/>
        <w:contextualSpacing/>
        <w:jc w:val="both"/>
        <w:rPr>
          <w:rFonts w:ascii="Arial" w:hAnsi="Arial" w:cs="Arial"/>
          <w:bCs/>
          <w:color w:val="000000" w:themeColor="text1"/>
          <w:lang w:bidi="pl-PL"/>
        </w:rPr>
      </w:pPr>
      <w:r w:rsidRPr="00657D5C">
        <w:rPr>
          <w:rFonts w:ascii="Arial" w:hAnsi="Arial" w:cs="Arial"/>
          <w:bCs/>
        </w:rPr>
        <w:t xml:space="preserve">Termin realizacji </w:t>
      </w:r>
      <w:r w:rsidR="004E71E8" w:rsidRPr="00657D5C">
        <w:rPr>
          <w:rFonts w:ascii="Arial" w:hAnsi="Arial" w:cs="Arial"/>
          <w:bCs/>
        </w:rPr>
        <w:t>zamówienia:</w:t>
      </w:r>
      <w:r w:rsidR="0078252E" w:rsidRPr="00657D5C">
        <w:rPr>
          <w:rFonts w:ascii="Arial" w:hAnsi="Arial" w:cs="Arial"/>
          <w:bCs/>
        </w:rPr>
        <w:t xml:space="preserve"> </w:t>
      </w:r>
      <w:r w:rsidR="00657D5C">
        <w:rPr>
          <w:rFonts w:ascii="Arial" w:hAnsi="Arial" w:cs="Arial"/>
          <w:bCs/>
          <w:lang w:bidi="pl-PL"/>
        </w:rPr>
        <w:t xml:space="preserve">propozycja Oferenta, </w:t>
      </w:r>
      <w:r w:rsidR="0018066F" w:rsidRPr="00657D5C">
        <w:rPr>
          <w:rFonts w:ascii="Arial" w:hAnsi="Arial" w:cs="Arial"/>
          <w:bCs/>
          <w:lang w:bidi="pl-PL"/>
        </w:rPr>
        <w:t xml:space="preserve">nie później niż </w:t>
      </w:r>
      <w:r w:rsidR="00D61CFD" w:rsidRPr="00657D5C">
        <w:rPr>
          <w:rFonts w:ascii="Arial" w:hAnsi="Arial" w:cs="Arial"/>
          <w:b/>
          <w:lang w:bidi="pl-PL"/>
        </w:rPr>
        <w:t>3</w:t>
      </w:r>
      <w:r w:rsidR="007B781B" w:rsidRPr="00657D5C">
        <w:rPr>
          <w:rFonts w:ascii="Arial" w:hAnsi="Arial" w:cs="Arial"/>
          <w:b/>
          <w:lang w:bidi="pl-PL"/>
        </w:rPr>
        <w:t>0</w:t>
      </w:r>
      <w:r w:rsidR="00D61CFD" w:rsidRPr="00657D5C">
        <w:rPr>
          <w:rFonts w:ascii="Arial" w:hAnsi="Arial" w:cs="Arial"/>
          <w:b/>
          <w:lang w:bidi="pl-PL"/>
        </w:rPr>
        <w:t>.</w:t>
      </w:r>
      <w:r w:rsidR="00832038" w:rsidRPr="00657D5C">
        <w:rPr>
          <w:rFonts w:ascii="Arial" w:hAnsi="Arial" w:cs="Arial"/>
          <w:b/>
          <w:lang w:bidi="pl-PL"/>
        </w:rPr>
        <w:t>0</w:t>
      </w:r>
      <w:r w:rsidR="00436ECC" w:rsidRPr="00657D5C">
        <w:rPr>
          <w:rFonts w:ascii="Arial" w:hAnsi="Arial" w:cs="Arial"/>
          <w:b/>
          <w:lang w:bidi="pl-PL"/>
        </w:rPr>
        <w:t>6</w:t>
      </w:r>
      <w:r w:rsidR="00D61CFD" w:rsidRPr="00657D5C">
        <w:rPr>
          <w:rFonts w:ascii="Arial" w:hAnsi="Arial" w:cs="Arial"/>
          <w:b/>
          <w:lang w:bidi="pl-PL"/>
        </w:rPr>
        <w:t>.</w:t>
      </w:r>
      <w:r w:rsidR="0018066F" w:rsidRPr="00657D5C">
        <w:rPr>
          <w:rFonts w:ascii="Arial" w:hAnsi="Arial" w:cs="Arial"/>
          <w:b/>
          <w:lang w:bidi="pl-PL"/>
        </w:rPr>
        <w:t>202</w:t>
      </w:r>
      <w:r w:rsidR="00832038" w:rsidRPr="00657D5C">
        <w:rPr>
          <w:rFonts w:ascii="Arial" w:hAnsi="Arial" w:cs="Arial"/>
          <w:b/>
          <w:lang w:bidi="pl-PL"/>
        </w:rPr>
        <w:t>6</w:t>
      </w:r>
      <w:r w:rsidR="0018066F" w:rsidRPr="00657D5C">
        <w:rPr>
          <w:rFonts w:ascii="Arial" w:hAnsi="Arial" w:cs="Arial"/>
          <w:bCs/>
          <w:lang w:bidi="pl-PL"/>
        </w:rPr>
        <w:t xml:space="preserve"> r.</w:t>
      </w:r>
    </w:p>
    <w:p w14:paraId="02451FBB" w14:textId="450EB7D0" w:rsidR="001F2504" w:rsidRPr="00657D5C" w:rsidRDefault="001F2504" w:rsidP="00923CAF">
      <w:pPr>
        <w:pStyle w:val="Bezodstpw"/>
        <w:numPr>
          <w:ilvl w:val="0"/>
          <w:numId w:val="45"/>
        </w:numPr>
        <w:spacing w:line="276" w:lineRule="auto"/>
        <w:contextualSpacing/>
        <w:jc w:val="both"/>
        <w:rPr>
          <w:rStyle w:val="Teksttreci2Pogrubienie"/>
          <w:rFonts w:ascii="Arial" w:eastAsiaTheme="minorHAnsi" w:hAnsi="Arial" w:cs="Arial"/>
          <w:b w:val="0"/>
          <w:color w:val="000000" w:themeColor="text1"/>
          <w:sz w:val="22"/>
          <w:szCs w:val="22"/>
          <w:lang w:eastAsia="en-US"/>
        </w:rPr>
      </w:pPr>
      <w:r w:rsidRPr="00657D5C">
        <w:rPr>
          <w:rStyle w:val="Teksttreci2Pogrubienie"/>
          <w:rFonts w:ascii="Arial" w:eastAsiaTheme="minorHAnsi" w:hAnsi="Arial" w:cs="Arial"/>
          <w:b w:val="0"/>
          <w:color w:val="auto"/>
          <w:sz w:val="22"/>
          <w:szCs w:val="22"/>
        </w:rPr>
        <w:t xml:space="preserve">Planowany termin zawarcia umowy: </w:t>
      </w:r>
      <w:r w:rsidR="00923CAF" w:rsidRPr="00657D5C">
        <w:rPr>
          <w:rStyle w:val="Teksttreci2Pogrubienie"/>
          <w:rFonts w:ascii="Arial" w:eastAsiaTheme="minorHAnsi" w:hAnsi="Arial" w:cs="Arial"/>
          <w:b w:val="0"/>
          <w:color w:val="auto"/>
          <w:sz w:val="22"/>
          <w:szCs w:val="22"/>
        </w:rPr>
        <w:t>marzec</w:t>
      </w:r>
      <w:r w:rsidRPr="00657D5C">
        <w:rPr>
          <w:rStyle w:val="Teksttreci2Pogrubienie"/>
          <w:rFonts w:ascii="Arial" w:eastAsiaTheme="minorHAnsi" w:hAnsi="Arial" w:cs="Arial"/>
          <w:b w:val="0"/>
          <w:color w:val="auto"/>
          <w:sz w:val="22"/>
          <w:szCs w:val="22"/>
        </w:rPr>
        <w:t xml:space="preserve"> 202</w:t>
      </w:r>
      <w:r w:rsidR="00832038" w:rsidRPr="00657D5C">
        <w:rPr>
          <w:rStyle w:val="Teksttreci2Pogrubienie"/>
          <w:rFonts w:ascii="Arial" w:eastAsiaTheme="minorHAnsi" w:hAnsi="Arial" w:cs="Arial"/>
          <w:b w:val="0"/>
          <w:color w:val="auto"/>
          <w:sz w:val="22"/>
          <w:szCs w:val="22"/>
        </w:rPr>
        <w:t>6</w:t>
      </w:r>
      <w:r w:rsidRPr="00657D5C">
        <w:rPr>
          <w:rStyle w:val="Teksttreci2Pogrubienie"/>
          <w:rFonts w:ascii="Arial" w:eastAsiaTheme="minorHAnsi" w:hAnsi="Arial" w:cs="Arial"/>
          <w:b w:val="0"/>
          <w:color w:val="auto"/>
          <w:sz w:val="22"/>
          <w:szCs w:val="22"/>
        </w:rPr>
        <w:t xml:space="preserve"> r.  </w:t>
      </w:r>
    </w:p>
    <w:p w14:paraId="30DEF30B" w14:textId="63FFD200" w:rsidR="001F2504" w:rsidRPr="0004209D" w:rsidRDefault="001F2504" w:rsidP="003F0F88">
      <w:pPr>
        <w:pStyle w:val="Bezodstpw"/>
        <w:spacing w:line="276" w:lineRule="auto"/>
        <w:ind w:left="1364"/>
        <w:jc w:val="both"/>
        <w:rPr>
          <w:rFonts w:ascii="Arial" w:hAnsi="Arial" w:cs="Arial"/>
          <w:color w:val="FF0000"/>
        </w:rPr>
      </w:pPr>
    </w:p>
    <w:p w14:paraId="75D476A1" w14:textId="65144BD5" w:rsidR="005751AB" w:rsidRPr="0004209D" w:rsidRDefault="003C6DD1" w:rsidP="00FC7351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04209D">
        <w:rPr>
          <w:rFonts w:ascii="Arial" w:hAnsi="Arial" w:cs="Arial"/>
          <w:b/>
          <w:color w:val="000000"/>
          <w:sz w:val="22"/>
          <w:szCs w:val="22"/>
        </w:rPr>
        <w:t>10.  Wykluczenia z udziału w postępowaniu – zakaz konfliktu interesów:</w:t>
      </w:r>
    </w:p>
    <w:p w14:paraId="0B7DF79B" w14:textId="77777777" w:rsidR="007145DB" w:rsidRPr="0004209D" w:rsidRDefault="009B08C5" w:rsidP="007145DB">
      <w:pPr>
        <w:widowControl w:val="0"/>
        <w:spacing w:line="276" w:lineRule="auto"/>
        <w:jc w:val="both"/>
        <w:rPr>
          <w:rFonts w:ascii="Arial" w:hAnsi="Arial" w:cs="Arial"/>
          <w:sz w:val="22"/>
          <w:szCs w:val="22"/>
          <w:lang w:bidi="pl-PL"/>
        </w:rPr>
      </w:pPr>
      <w:r w:rsidRPr="0004209D">
        <w:rPr>
          <w:rFonts w:ascii="Arial" w:hAnsi="Arial" w:cs="Arial"/>
          <w:sz w:val="22"/>
          <w:szCs w:val="22"/>
          <w:lang w:bidi="pl-PL"/>
        </w:rPr>
        <w:t>W celu uniknięcia konfliktu interesów zamówienia publiczne, nie mogą być udzielane podmiotom powiązanym osobowo lub kapitałowo z Zamawiającym</w:t>
      </w:r>
      <w:r w:rsidR="007145DB" w:rsidRPr="0004209D">
        <w:rPr>
          <w:rFonts w:ascii="Arial" w:hAnsi="Arial" w:cs="Arial"/>
          <w:sz w:val="22"/>
          <w:szCs w:val="22"/>
          <w:lang w:bidi="pl-PL"/>
        </w:rPr>
        <w:t xml:space="preserve">, </w:t>
      </w:r>
      <w:r w:rsidRPr="0004209D">
        <w:rPr>
          <w:rFonts w:ascii="Arial" w:hAnsi="Arial" w:cs="Arial"/>
          <w:sz w:val="22"/>
          <w:szCs w:val="22"/>
          <w:lang w:bidi="pl-PL"/>
        </w:rPr>
        <w:t xml:space="preserve">w tym z Kierownikiem Zamawiającego. </w:t>
      </w:r>
    </w:p>
    <w:p w14:paraId="7A90BA17" w14:textId="77777777" w:rsidR="00560031" w:rsidRPr="0004209D" w:rsidRDefault="009B08C5" w:rsidP="007145DB">
      <w:pPr>
        <w:widowControl w:val="0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sz w:val="22"/>
          <w:szCs w:val="22"/>
          <w:lang w:bidi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1D3FFAD2" w14:textId="77777777" w:rsidR="00560031" w:rsidRPr="0004209D" w:rsidRDefault="009B08C5" w:rsidP="0044349B">
      <w:pPr>
        <w:widowControl w:val="0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sz w:val="22"/>
          <w:szCs w:val="22"/>
          <w:lang w:bidi="pl-PL"/>
        </w:rPr>
        <w:t>uczestniczeniu w spółce jako wspólnik spółki cywilnej lub spółki osobowej,</w:t>
      </w:r>
    </w:p>
    <w:p w14:paraId="3A860482" w14:textId="77777777" w:rsidR="00C705E6" w:rsidRPr="0004209D" w:rsidRDefault="009B08C5" w:rsidP="0044349B">
      <w:pPr>
        <w:widowControl w:val="0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sz w:val="22"/>
          <w:szCs w:val="22"/>
          <w:lang w:bidi="pl-PL"/>
        </w:rPr>
        <w:t xml:space="preserve">posiadaniu co najmniej 10 </w:t>
      </w:r>
      <w:r w:rsidRPr="0004209D">
        <w:rPr>
          <w:rStyle w:val="Teksttreci2Kursywa"/>
          <w:rFonts w:ascii="Arial" w:hAnsi="Arial" w:cs="Arial"/>
          <w:color w:val="auto"/>
          <w:sz w:val="22"/>
          <w:szCs w:val="22"/>
        </w:rPr>
        <w:t>%</w:t>
      </w:r>
      <w:r w:rsidRPr="0004209D">
        <w:rPr>
          <w:rFonts w:ascii="Arial" w:hAnsi="Arial" w:cs="Arial"/>
          <w:sz w:val="22"/>
          <w:szCs w:val="22"/>
          <w:lang w:bidi="pl-PL"/>
        </w:rPr>
        <w:t xml:space="preserve"> udziałów lub akcji,</w:t>
      </w:r>
    </w:p>
    <w:p w14:paraId="4267CE3C" w14:textId="77777777" w:rsidR="00560031" w:rsidRPr="0004209D" w:rsidRDefault="009B08C5" w:rsidP="0044349B">
      <w:pPr>
        <w:widowControl w:val="0"/>
        <w:numPr>
          <w:ilvl w:val="0"/>
          <w:numId w:val="1"/>
        </w:numPr>
        <w:tabs>
          <w:tab w:val="left" w:pos="709"/>
        </w:tabs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sz w:val="22"/>
          <w:szCs w:val="22"/>
          <w:lang w:bidi="pl-PL"/>
        </w:rPr>
        <w:lastRenderedPageBreak/>
        <w:t>pełnieniu funkcji członka organu nadzorczego lub zarządzającego, prokurenta, pełnomocnika,</w:t>
      </w:r>
    </w:p>
    <w:p w14:paraId="235FB9ED" w14:textId="77777777" w:rsidR="009B08C5" w:rsidRPr="0004209D" w:rsidRDefault="009B08C5" w:rsidP="0044349B">
      <w:pPr>
        <w:widowControl w:val="0"/>
        <w:numPr>
          <w:ilvl w:val="0"/>
          <w:numId w:val="1"/>
        </w:numPr>
        <w:tabs>
          <w:tab w:val="left" w:pos="709"/>
        </w:tabs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sz w:val="22"/>
          <w:szCs w:val="22"/>
          <w:lang w:bidi="pl-PL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78E9B42" w14:textId="605A203C" w:rsidR="00244A93" w:rsidRPr="0004209D" w:rsidRDefault="00244A93" w:rsidP="00244A93">
      <w:pPr>
        <w:widowControl w:val="0"/>
        <w:tabs>
          <w:tab w:val="left" w:pos="709"/>
        </w:tabs>
        <w:spacing w:after="120" w:line="276" w:lineRule="auto"/>
        <w:ind w:left="709" w:hanging="349"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e) pozostawaniu z wykonawcą w takim stosunku prawnym lub faktycznym, że istnieje uzasadniona wątpliwość co do ich bezstronności lub niezależności w związku z postępowaniem o udzielenie zamówienia.</w:t>
      </w:r>
    </w:p>
    <w:p w14:paraId="552A7ADC" w14:textId="1E66215B" w:rsidR="00244A93" w:rsidRPr="0004209D" w:rsidRDefault="00244A93" w:rsidP="00244A93">
      <w:pPr>
        <w:widowControl w:val="0"/>
        <w:tabs>
          <w:tab w:val="left" w:pos="709"/>
        </w:tabs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04209D">
        <w:rPr>
          <w:rFonts w:ascii="Arial" w:hAnsi="Arial" w:cs="Arial"/>
          <w:bCs/>
          <w:sz w:val="22"/>
          <w:szCs w:val="22"/>
        </w:rPr>
        <w:t>Zamawiający wykluczy z postępowania Wykonawców, wobec których zachodzą podstawy do wykluczenia o których mowa w art. 7 ust. 1 ustawy z dnia 13 kwietnia 2022 r. o szczególnych rozwiązaniach w zakresie przeciwdziałania wspieraniu agresji na Ukrainę oraz służących ochronie bezpieczeństwa narodowego (Dz. U. poz. 835) tj. Zamawiający wykluczy z postępowania:</w:t>
      </w:r>
    </w:p>
    <w:p w14:paraId="1543DB66" w14:textId="1C43BFEA" w:rsidR="00244A93" w:rsidRPr="00657D5C" w:rsidRDefault="00244A93" w:rsidP="00657D5C">
      <w:pPr>
        <w:pStyle w:val="Akapitzlist"/>
        <w:widowControl w:val="0"/>
        <w:numPr>
          <w:ilvl w:val="0"/>
          <w:numId w:val="44"/>
        </w:numPr>
        <w:tabs>
          <w:tab w:val="left" w:pos="709"/>
        </w:tabs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57D5C">
        <w:rPr>
          <w:rFonts w:ascii="Arial" w:hAnsi="Arial" w:cs="Arial"/>
          <w:bCs/>
          <w:sz w:val="22"/>
          <w:szCs w:val="22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56C09890" w14:textId="6DEAE9EC" w:rsidR="00244A93" w:rsidRPr="00657D5C" w:rsidRDefault="00244A93" w:rsidP="00657D5C">
      <w:pPr>
        <w:pStyle w:val="Akapitzlist"/>
        <w:widowControl w:val="0"/>
        <w:numPr>
          <w:ilvl w:val="0"/>
          <w:numId w:val="44"/>
        </w:numPr>
        <w:tabs>
          <w:tab w:val="left" w:pos="709"/>
        </w:tabs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57D5C">
        <w:rPr>
          <w:rFonts w:ascii="Arial" w:hAnsi="Arial" w:cs="Arial"/>
          <w:bCs/>
          <w:sz w:val="22"/>
          <w:szCs w:val="22"/>
        </w:rPr>
        <w:t>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r, o ile została wpisana na listę na podstawie decyzji w sprawie wpisu na listę rozstrzygającej o zastosowaniu środka, o którym mowa w art. 1 pkt 3 ustawy,</w:t>
      </w:r>
    </w:p>
    <w:p w14:paraId="52629367" w14:textId="3768A0BB" w:rsidR="00244A93" w:rsidRPr="00657D5C" w:rsidRDefault="00244A93" w:rsidP="00244A93">
      <w:pPr>
        <w:pStyle w:val="Akapitzlist"/>
        <w:widowControl w:val="0"/>
        <w:numPr>
          <w:ilvl w:val="0"/>
          <w:numId w:val="44"/>
        </w:numPr>
        <w:tabs>
          <w:tab w:val="left" w:pos="709"/>
        </w:tabs>
        <w:spacing w:after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657D5C">
        <w:rPr>
          <w:rFonts w:ascii="Arial" w:hAnsi="Arial" w:cs="Arial"/>
          <w:bCs/>
          <w:sz w:val="22"/>
          <w:szCs w:val="22"/>
        </w:rPr>
        <w:t>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</w:t>
      </w:r>
      <w:r w:rsidR="00657D5C" w:rsidRPr="00657D5C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657D5C">
        <w:rPr>
          <w:rFonts w:ascii="Arial" w:hAnsi="Arial" w:cs="Arial"/>
          <w:bCs/>
          <w:sz w:val="22"/>
          <w:szCs w:val="22"/>
        </w:rPr>
        <w:t>o zastosowaniu środka, o którym mowa w art. 1 pkt 3 ustawy.</w:t>
      </w:r>
    </w:p>
    <w:p w14:paraId="7B4C6B91" w14:textId="1AA8F437" w:rsidR="007176FA" w:rsidRPr="0004209D" w:rsidRDefault="003C6DD1" w:rsidP="00FC7351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04209D">
        <w:rPr>
          <w:rFonts w:ascii="Arial" w:hAnsi="Arial" w:cs="Arial"/>
          <w:b/>
          <w:sz w:val="22"/>
          <w:szCs w:val="22"/>
        </w:rPr>
        <w:t>11. Miejsce i termin składania oraz otwarcia ofert</w:t>
      </w:r>
    </w:p>
    <w:p w14:paraId="026B19DD" w14:textId="62536F18" w:rsidR="00701771" w:rsidRPr="00657D5C" w:rsidRDefault="009B08C5" w:rsidP="00657D5C">
      <w:pPr>
        <w:pStyle w:val="Akapitzlist"/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7D5C">
        <w:rPr>
          <w:rFonts w:ascii="Arial" w:hAnsi="Arial" w:cs="Arial"/>
          <w:sz w:val="22"/>
          <w:szCs w:val="22"/>
        </w:rPr>
        <w:t xml:space="preserve">Ofertę należy składać </w:t>
      </w:r>
      <w:r w:rsidR="00B5555A" w:rsidRPr="00657D5C">
        <w:rPr>
          <w:rFonts w:ascii="Arial" w:hAnsi="Arial" w:cs="Arial"/>
          <w:b/>
          <w:bCs/>
          <w:sz w:val="22"/>
          <w:szCs w:val="22"/>
        </w:rPr>
        <w:t>Bazy Konkurencyjności BK2021</w:t>
      </w:r>
      <w:r w:rsidR="00B5555A" w:rsidRPr="00657D5C">
        <w:rPr>
          <w:rFonts w:ascii="Arial" w:hAnsi="Arial" w:cs="Arial"/>
          <w:sz w:val="22"/>
          <w:szCs w:val="22"/>
        </w:rPr>
        <w:t xml:space="preserve"> </w:t>
      </w:r>
      <w:r w:rsidRPr="00657D5C">
        <w:rPr>
          <w:rFonts w:ascii="Arial" w:hAnsi="Arial" w:cs="Arial"/>
          <w:sz w:val="22"/>
          <w:szCs w:val="22"/>
        </w:rPr>
        <w:t xml:space="preserve">w terminie do </w:t>
      </w:r>
      <w:r w:rsidR="00081A49">
        <w:rPr>
          <w:rFonts w:ascii="Arial" w:hAnsi="Arial" w:cs="Arial"/>
          <w:b/>
          <w:sz w:val="22"/>
          <w:szCs w:val="22"/>
          <w:lang w:val="pl-PL"/>
        </w:rPr>
        <w:t>24</w:t>
      </w:r>
      <w:r w:rsidR="00962B0F" w:rsidRPr="00657D5C">
        <w:rPr>
          <w:rFonts w:ascii="Arial" w:hAnsi="Arial" w:cs="Arial"/>
          <w:b/>
          <w:sz w:val="22"/>
          <w:szCs w:val="22"/>
        </w:rPr>
        <w:t>.0</w:t>
      </w:r>
      <w:r w:rsidR="00657D5C" w:rsidRPr="00657D5C">
        <w:rPr>
          <w:rFonts w:ascii="Arial" w:hAnsi="Arial" w:cs="Arial"/>
          <w:b/>
          <w:sz w:val="22"/>
          <w:szCs w:val="22"/>
        </w:rPr>
        <w:t>3</w:t>
      </w:r>
      <w:r w:rsidR="00962B0F" w:rsidRPr="00657D5C">
        <w:rPr>
          <w:rFonts w:ascii="Arial" w:hAnsi="Arial" w:cs="Arial"/>
          <w:b/>
          <w:sz w:val="22"/>
          <w:szCs w:val="22"/>
        </w:rPr>
        <w:t>.2026</w:t>
      </w:r>
      <w:r w:rsidR="00962B0F" w:rsidRPr="00657D5C">
        <w:rPr>
          <w:rFonts w:ascii="Arial" w:hAnsi="Arial" w:cs="Arial"/>
          <w:sz w:val="22"/>
          <w:szCs w:val="22"/>
        </w:rPr>
        <w:t xml:space="preserve"> </w:t>
      </w:r>
      <w:r w:rsidR="00006C4F" w:rsidRPr="00657D5C">
        <w:rPr>
          <w:rFonts w:ascii="Arial" w:hAnsi="Arial" w:cs="Arial"/>
          <w:b/>
          <w:bCs/>
          <w:sz w:val="22"/>
          <w:szCs w:val="22"/>
        </w:rPr>
        <w:t>r.</w:t>
      </w:r>
      <w:r w:rsidRPr="00657D5C">
        <w:rPr>
          <w:rFonts w:ascii="Arial" w:hAnsi="Arial" w:cs="Arial"/>
          <w:b/>
          <w:bCs/>
          <w:sz w:val="22"/>
          <w:szCs w:val="22"/>
        </w:rPr>
        <w:t xml:space="preserve"> do godz. </w:t>
      </w:r>
      <w:r w:rsidR="00832038" w:rsidRPr="00657D5C">
        <w:rPr>
          <w:rFonts w:ascii="Arial" w:hAnsi="Arial" w:cs="Arial"/>
          <w:b/>
          <w:bCs/>
          <w:sz w:val="22"/>
          <w:szCs w:val="22"/>
        </w:rPr>
        <w:t>9</w:t>
      </w:r>
      <w:r w:rsidRPr="00657D5C">
        <w:rPr>
          <w:rFonts w:ascii="Arial" w:hAnsi="Arial" w:cs="Arial"/>
          <w:b/>
          <w:bCs/>
          <w:sz w:val="22"/>
          <w:szCs w:val="22"/>
        </w:rPr>
        <w:t>:00</w:t>
      </w:r>
      <w:r w:rsidRPr="00657D5C">
        <w:rPr>
          <w:rFonts w:ascii="Arial" w:hAnsi="Arial" w:cs="Arial"/>
          <w:sz w:val="22"/>
          <w:szCs w:val="22"/>
        </w:rPr>
        <w:t>.</w:t>
      </w:r>
      <w:r w:rsidR="00385FBD" w:rsidRPr="00657D5C">
        <w:rPr>
          <w:rFonts w:ascii="Arial" w:hAnsi="Arial" w:cs="Arial"/>
          <w:sz w:val="22"/>
          <w:szCs w:val="22"/>
        </w:rPr>
        <w:t xml:space="preserve"> </w:t>
      </w:r>
    </w:p>
    <w:p w14:paraId="600E06AD" w14:textId="77777777" w:rsidR="008C165E" w:rsidRPr="00657D5C" w:rsidRDefault="008C165E" w:rsidP="0044349B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4209D">
        <w:rPr>
          <w:rFonts w:ascii="Arial" w:hAnsi="Arial" w:cs="Arial"/>
          <w:color w:val="000000" w:themeColor="text1"/>
          <w:sz w:val="22"/>
          <w:szCs w:val="22"/>
        </w:rPr>
        <w:t xml:space="preserve">O terminowym złożeniu oferty decyduje data złożenia oferty za pośrednictwem </w:t>
      </w:r>
      <w:r w:rsidRPr="00657D5C">
        <w:rPr>
          <w:rFonts w:ascii="Arial" w:hAnsi="Arial" w:cs="Arial"/>
          <w:bCs/>
          <w:color w:val="000000" w:themeColor="text1"/>
          <w:sz w:val="22"/>
          <w:szCs w:val="22"/>
        </w:rPr>
        <w:t>BK2021</w:t>
      </w:r>
    </w:p>
    <w:p w14:paraId="799FF192" w14:textId="3BDE1D14" w:rsidR="009B08C5" w:rsidRPr="0004209D" w:rsidRDefault="009B08C5" w:rsidP="0044349B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Zamawiający poda informacje o </w:t>
      </w:r>
      <w:r w:rsidR="000D498D" w:rsidRPr="0004209D">
        <w:rPr>
          <w:rFonts w:ascii="Arial" w:hAnsi="Arial" w:cs="Arial"/>
          <w:sz w:val="22"/>
          <w:szCs w:val="22"/>
        </w:rPr>
        <w:t>liczbie</w:t>
      </w:r>
      <w:r w:rsidRPr="0004209D">
        <w:rPr>
          <w:rFonts w:ascii="Arial" w:hAnsi="Arial" w:cs="Arial"/>
          <w:sz w:val="22"/>
          <w:szCs w:val="22"/>
        </w:rPr>
        <w:t xml:space="preserve"> złożonych ofert,</w:t>
      </w:r>
      <w:r w:rsidR="000D498D" w:rsidRPr="0004209D">
        <w:rPr>
          <w:rFonts w:ascii="Arial" w:hAnsi="Arial" w:cs="Arial"/>
          <w:sz w:val="22"/>
          <w:szCs w:val="22"/>
        </w:rPr>
        <w:t xml:space="preserve"> a także</w:t>
      </w:r>
      <w:r w:rsidR="00962B0F" w:rsidRPr="0004209D">
        <w:rPr>
          <w:rFonts w:ascii="Arial" w:hAnsi="Arial" w:cs="Arial"/>
          <w:sz w:val="22"/>
          <w:szCs w:val="22"/>
        </w:rPr>
        <w:t xml:space="preserve"> nazwy </w:t>
      </w:r>
      <w:r w:rsidRPr="0004209D">
        <w:rPr>
          <w:rFonts w:ascii="Arial" w:hAnsi="Arial" w:cs="Arial"/>
          <w:sz w:val="22"/>
          <w:szCs w:val="22"/>
        </w:rPr>
        <w:t>firm</w:t>
      </w:r>
      <w:r w:rsidR="00C12EFF" w:rsidRPr="0004209D">
        <w:rPr>
          <w:rFonts w:ascii="Arial" w:hAnsi="Arial" w:cs="Arial"/>
          <w:sz w:val="22"/>
          <w:szCs w:val="22"/>
        </w:rPr>
        <w:t xml:space="preserve"> </w:t>
      </w:r>
      <w:r w:rsidR="00657D5C">
        <w:rPr>
          <w:rFonts w:ascii="Arial" w:hAnsi="Arial" w:cs="Arial"/>
          <w:sz w:val="22"/>
          <w:szCs w:val="22"/>
        </w:rPr>
        <w:t>oraz adresy W</w:t>
      </w:r>
      <w:r w:rsidRPr="0004209D">
        <w:rPr>
          <w:rFonts w:ascii="Arial" w:hAnsi="Arial" w:cs="Arial"/>
          <w:sz w:val="22"/>
          <w:szCs w:val="22"/>
        </w:rPr>
        <w:t>ykonawców</w:t>
      </w:r>
      <w:r w:rsidR="00657D5C">
        <w:rPr>
          <w:rFonts w:ascii="Arial" w:hAnsi="Arial" w:cs="Arial"/>
          <w:sz w:val="22"/>
          <w:szCs w:val="22"/>
        </w:rPr>
        <w:t xml:space="preserve"> i</w:t>
      </w:r>
      <w:r w:rsidRPr="0004209D">
        <w:rPr>
          <w:rFonts w:ascii="Arial" w:hAnsi="Arial" w:cs="Arial"/>
          <w:sz w:val="22"/>
          <w:szCs w:val="22"/>
        </w:rPr>
        <w:t xml:space="preserve"> ceny poszczególnych ofert</w:t>
      </w:r>
      <w:r w:rsidR="00657D5C">
        <w:rPr>
          <w:rFonts w:ascii="Arial" w:hAnsi="Arial" w:cs="Arial"/>
          <w:sz w:val="22"/>
          <w:szCs w:val="22"/>
        </w:rPr>
        <w:t>.</w:t>
      </w:r>
    </w:p>
    <w:p w14:paraId="035BF84C" w14:textId="77777777" w:rsidR="00D24995" w:rsidRPr="0004209D" w:rsidRDefault="00D24995" w:rsidP="0044349B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Oferenci </w:t>
      </w:r>
      <w:r w:rsidR="00411D41" w:rsidRPr="0004209D">
        <w:rPr>
          <w:rFonts w:ascii="Arial" w:hAnsi="Arial" w:cs="Arial"/>
          <w:sz w:val="22"/>
          <w:szCs w:val="22"/>
        </w:rPr>
        <w:t xml:space="preserve">mogą zapoznać się z treścią złożonych ofert, z zastrzeżeniem konieczności zachowania przepisów dotyczących ochrony tajemnicy przedsiębiorstwa. </w:t>
      </w:r>
    </w:p>
    <w:p w14:paraId="7A512591" w14:textId="2CAB7736" w:rsidR="009B08C5" w:rsidRPr="0004209D" w:rsidRDefault="008577DB" w:rsidP="0044349B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Oferent </w:t>
      </w:r>
      <w:r w:rsidR="009B08C5" w:rsidRPr="0004209D">
        <w:rPr>
          <w:rFonts w:ascii="Arial" w:hAnsi="Arial" w:cs="Arial"/>
          <w:sz w:val="22"/>
          <w:szCs w:val="22"/>
        </w:rPr>
        <w:t xml:space="preserve"> może, przed upływem terminu przesyłania ofert, zmienić lub wycofać ofertę.</w:t>
      </w:r>
    </w:p>
    <w:p w14:paraId="161B2117" w14:textId="77777777" w:rsidR="00334434" w:rsidRPr="0004209D" w:rsidRDefault="009B08C5" w:rsidP="0044349B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W toku badania i oceny ofert Zamawiający może zażądać od Wykonawców wyjaśnień doty</w:t>
      </w:r>
      <w:r w:rsidR="007825EA" w:rsidRPr="0004209D">
        <w:rPr>
          <w:rFonts w:ascii="Arial" w:hAnsi="Arial" w:cs="Arial"/>
          <w:sz w:val="22"/>
          <w:szCs w:val="22"/>
        </w:rPr>
        <w:t xml:space="preserve">czących treści złożonych ofert. </w:t>
      </w:r>
    </w:p>
    <w:p w14:paraId="29D13B1C" w14:textId="7B07EE3D" w:rsidR="00652ED9" w:rsidRPr="0004209D" w:rsidRDefault="00652ED9" w:rsidP="0044349B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Jeżeli </w:t>
      </w:r>
      <w:r w:rsidR="00657D5C">
        <w:rPr>
          <w:rFonts w:ascii="Arial" w:hAnsi="Arial" w:cs="Arial"/>
          <w:sz w:val="22"/>
          <w:szCs w:val="22"/>
        </w:rPr>
        <w:t>W</w:t>
      </w:r>
      <w:r w:rsidRPr="0004209D">
        <w:rPr>
          <w:rFonts w:ascii="Arial" w:hAnsi="Arial" w:cs="Arial"/>
          <w:sz w:val="22"/>
          <w:szCs w:val="22"/>
        </w:rPr>
        <w:t xml:space="preserve">ykonawca nie złożył </w:t>
      </w:r>
      <w:r w:rsidR="007737A3" w:rsidRPr="0004209D">
        <w:rPr>
          <w:rFonts w:ascii="Arial" w:hAnsi="Arial" w:cs="Arial"/>
          <w:sz w:val="22"/>
          <w:szCs w:val="22"/>
        </w:rPr>
        <w:t xml:space="preserve">stosownych oświadczeń lub dokumentów, </w:t>
      </w:r>
      <w:r w:rsidRPr="0004209D">
        <w:rPr>
          <w:rFonts w:ascii="Arial" w:hAnsi="Arial" w:cs="Arial"/>
          <w:sz w:val="22"/>
          <w:szCs w:val="22"/>
        </w:rPr>
        <w:t xml:space="preserve">oświadczenia lub dokumenty są niekompletne, zawierają </w:t>
      </w:r>
      <w:r w:rsidR="00BB1565" w:rsidRPr="0004209D">
        <w:rPr>
          <w:rFonts w:ascii="Arial" w:hAnsi="Arial" w:cs="Arial"/>
          <w:sz w:val="22"/>
          <w:szCs w:val="22"/>
        </w:rPr>
        <w:t>błędy lub budzą wskazane przez Z</w:t>
      </w:r>
      <w:r w:rsidRPr="0004209D">
        <w:rPr>
          <w:rFonts w:ascii="Arial" w:hAnsi="Arial" w:cs="Arial"/>
          <w:sz w:val="22"/>
          <w:szCs w:val="22"/>
        </w:rPr>
        <w:t>amawiającego wątpli</w:t>
      </w:r>
      <w:r w:rsidR="00BB1565" w:rsidRPr="0004209D">
        <w:rPr>
          <w:rFonts w:ascii="Arial" w:hAnsi="Arial" w:cs="Arial"/>
          <w:sz w:val="22"/>
          <w:szCs w:val="22"/>
        </w:rPr>
        <w:t>wości, Z</w:t>
      </w:r>
      <w:r w:rsidRPr="0004209D">
        <w:rPr>
          <w:rFonts w:ascii="Arial" w:hAnsi="Arial" w:cs="Arial"/>
          <w:sz w:val="22"/>
          <w:szCs w:val="22"/>
        </w:rPr>
        <w:t xml:space="preserve">amawiający wzywa do ich złożenia, uzupełnienia lub </w:t>
      </w:r>
      <w:r w:rsidRPr="0004209D">
        <w:rPr>
          <w:rFonts w:ascii="Arial" w:hAnsi="Arial" w:cs="Arial"/>
          <w:sz w:val="22"/>
          <w:szCs w:val="22"/>
        </w:rPr>
        <w:lastRenderedPageBreak/>
        <w:t>poprawienia lub do udziel</w:t>
      </w:r>
      <w:r w:rsidR="00BB1565" w:rsidRPr="0004209D">
        <w:rPr>
          <w:rFonts w:ascii="Arial" w:hAnsi="Arial" w:cs="Arial"/>
          <w:sz w:val="22"/>
          <w:szCs w:val="22"/>
        </w:rPr>
        <w:t>e</w:t>
      </w:r>
      <w:r w:rsidRPr="0004209D">
        <w:rPr>
          <w:rFonts w:ascii="Arial" w:hAnsi="Arial" w:cs="Arial"/>
          <w:sz w:val="22"/>
          <w:szCs w:val="22"/>
        </w:rPr>
        <w:t>nia wyjaśnień w terminie przez siebie wskazanym, chyba że mimo ich złożenia, uzupełnienia lub poprawienia l</w:t>
      </w:r>
      <w:r w:rsidR="00657D5C">
        <w:rPr>
          <w:rFonts w:ascii="Arial" w:hAnsi="Arial" w:cs="Arial"/>
          <w:sz w:val="22"/>
          <w:szCs w:val="22"/>
        </w:rPr>
        <w:t>ub udzielenia wyjaśnień oferta W</w:t>
      </w:r>
      <w:r w:rsidRPr="0004209D">
        <w:rPr>
          <w:rFonts w:ascii="Arial" w:hAnsi="Arial" w:cs="Arial"/>
          <w:sz w:val="22"/>
          <w:szCs w:val="22"/>
        </w:rPr>
        <w:t xml:space="preserve">ykonawcy podlega odrzuceniu albo konieczne byłoby unieważnienie postępowania. </w:t>
      </w:r>
      <w:r w:rsidR="006F29F8" w:rsidRPr="0004209D">
        <w:rPr>
          <w:rFonts w:ascii="Arial" w:hAnsi="Arial" w:cs="Arial"/>
          <w:sz w:val="22"/>
          <w:szCs w:val="22"/>
        </w:rPr>
        <w:t>W przypadku braku prawidłowego uzupełnienia oferty pomimo wezwania, oferta jako wadliwa/niekompletna zostanie odrzucona.</w:t>
      </w:r>
    </w:p>
    <w:p w14:paraId="5AD56D26" w14:textId="58B96A1F" w:rsidR="009B08C5" w:rsidRPr="0004209D" w:rsidRDefault="009B08C5" w:rsidP="0044349B">
      <w:pPr>
        <w:numPr>
          <w:ilvl w:val="0"/>
          <w:numId w:val="29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Oferty złożone w inny sposób niż za pośrednictwem</w:t>
      </w:r>
      <w:r w:rsidR="00652ED9" w:rsidRPr="0004209D">
        <w:rPr>
          <w:rFonts w:ascii="Arial" w:hAnsi="Arial" w:cs="Arial"/>
          <w:sz w:val="22"/>
          <w:szCs w:val="22"/>
        </w:rPr>
        <w:t xml:space="preserve"> </w:t>
      </w:r>
      <w:r w:rsidR="00DE19D4" w:rsidRPr="0004209D">
        <w:rPr>
          <w:rFonts w:ascii="Arial" w:hAnsi="Arial" w:cs="Arial"/>
          <w:b/>
          <w:bCs/>
          <w:color w:val="000000" w:themeColor="text1"/>
          <w:sz w:val="22"/>
          <w:szCs w:val="22"/>
        </w:rPr>
        <w:t>Bazy  Konkurencyjności BK2021</w:t>
      </w:r>
      <w:r w:rsidR="00DE19D4" w:rsidRPr="0004209D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04209D">
        <w:rPr>
          <w:rFonts w:ascii="Arial" w:hAnsi="Arial" w:cs="Arial"/>
          <w:sz w:val="22"/>
          <w:szCs w:val="22"/>
        </w:rPr>
        <w:t>nie będą rozpatrywane.</w:t>
      </w:r>
    </w:p>
    <w:p w14:paraId="09D22AA9" w14:textId="39D643C2" w:rsidR="00893014" w:rsidRPr="0004209D" w:rsidRDefault="00893014" w:rsidP="0089301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BF24B68" w14:textId="43F7EE65" w:rsidR="003C6DD1" w:rsidRPr="0004209D" w:rsidRDefault="003C6DD1" w:rsidP="0044349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4209D">
        <w:rPr>
          <w:rFonts w:ascii="Arial" w:hAnsi="Arial" w:cs="Arial"/>
          <w:b/>
          <w:sz w:val="22"/>
          <w:szCs w:val="22"/>
        </w:rPr>
        <w:t>Wybór oferty:</w:t>
      </w:r>
    </w:p>
    <w:p w14:paraId="4070DD71" w14:textId="0587F5AB" w:rsidR="00B94679" w:rsidRPr="00657D5C" w:rsidRDefault="00271CAD" w:rsidP="00657D5C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7D5C">
        <w:rPr>
          <w:rFonts w:ascii="Arial" w:hAnsi="Arial" w:cs="Arial"/>
          <w:sz w:val="22"/>
          <w:szCs w:val="22"/>
        </w:rPr>
        <w:t>Wybór najkorzystniejszej</w:t>
      </w:r>
      <w:r w:rsidR="00657D5C">
        <w:rPr>
          <w:rFonts w:ascii="Arial" w:hAnsi="Arial" w:cs="Arial"/>
          <w:sz w:val="22"/>
          <w:szCs w:val="22"/>
        </w:rPr>
        <w:t xml:space="preserve"> spośród ofert złożonych przez </w:t>
      </w:r>
      <w:r w:rsidR="00657D5C">
        <w:rPr>
          <w:rFonts w:ascii="Arial" w:hAnsi="Arial" w:cs="Arial"/>
          <w:sz w:val="22"/>
          <w:szCs w:val="22"/>
          <w:lang w:val="pl-PL"/>
        </w:rPr>
        <w:t>W</w:t>
      </w:r>
      <w:r w:rsidRPr="00657D5C">
        <w:rPr>
          <w:rFonts w:ascii="Arial" w:hAnsi="Arial" w:cs="Arial"/>
          <w:sz w:val="22"/>
          <w:szCs w:val="22"/>
        </w:rPr>
        <w:t>ykonawców spełniających warunki udziału w postępowaniu nastąpi w oparciu o ustalone w zapytaniu ofertowym kryteria oceny.</w:t>
      </w:r>
      <w:r w:rsidR="00D27913" w:rsidRPr="00657D5C">
        <w:rPr>
          <w:rFonts w:ascii="Arial" w:hAnsi="Arial" w:cs="Arial"/>
          <w:sz w:val="22"/>
          <w:szCs w:val="22"/>
        </w:rPr>
        <w:t xml:space="preserve"> Za najkorzystniejszą zostanie uznana oferta</w:t>
      </w:r>
      <w:r w:rsidR="00674CD8" w:rsidRPr="00657D5C">
        <w:rPr>
          <w:rFonts w:ascii="Arial" w:hAnsi="Arial" w:cs="Arial"/>
          <w:sz w:val="22"/>
          <w:szCs w:val="22"/>
        </w:rPr>
        <w:t>,</w:t>
      </w:r>
      <w:r w:rsidR="00D27913" w:rsidRPr="00657D5C">
        <w:rPr>
          <w:rFonts w:ascii="Arial" w:hAnsi="Arial" w:cs="Arial"/>
          <w:sz w:val="22"/>
          <w:szCs w:val="22"/>
        </w:rPr>
        <w:t xml:space="preserve"> która uzyska łącznie najwyższą liczbę punktów.</w:t>
      </w:r>
    </w:p>
    <w:p w14:paraId="44EC0CF2" w14:textId="02222548" w:rsidR="00775E82" w:rsidRPr="0004209D" w:rsidRDefault="009B08C5" w:rsidP="0044349B">
      <w:pPr>
        <w:numPr>
          <w:ilvl w:val="0"/>
          <w:numId w:val="30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Informacja</w:t>
      </w:r>
      <w:r w:rsidR="00775E82" w:rsidRPr="0004209D">
        <w:rPr>
          <w:rFonts w:ascii="Arial" w:hAnsi="Arial" w:cs="Arial"/>
          <w:sz w:val="22"/>
          <w:szCs w:val="22"/>
        </w:rPr>
        <w:t xml:space="preserve"> o wyniku postępowania upubliczniona zostanie w taki sposób, w jaki zostało upublicznione zapytanie ofertowe.</w:t>
      </w:r>
    </w:p>
    <w:p w14:paraId="72FCF90B" w14:textId="77777777" w:rsidR="003C6DD1" w:rsidRPr="0004209D" w:rsidRDefault="003C6DD1" w:rsidP="003C6DD1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79E3F7FA" w14:textId="2D79D915" w:rsidR="003C6DD1" w:rsidRPr="0004209D" w:rsidRDefault="003C6DD1" w:rsidP="0044349B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4209D">
        <w:rPr>
          <w:rFonts w:ascii="Arial" w:hAnsi="Arial" w:cs="Arial"/>
          <w:b/>
          <w:sz w:val="22"/>
          <w:szCs w:val="22"/>
          <w:lang w:val="pl-PL"/>
        </w:rPr>
        <w:t>Przesłanki odrzucenia oferty:</w:t>
      </w:r>
    </w:p>
    <w:p w14:paraId="29A39309" w14:textId="77777777" w:rsidR="00657D5C" w:rsidRDefault="009B08C5" w:rsidP="00657D5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Zamawiający może odrzucić ofertę, jeżeli:</w:t>
      </w:r>
    </w:p>
    <w:p w14:paraId="394A1F7C" w14:textId="6A96A251" w:rsidR="009B08C5" w:rsidRPr="00657D5C" w:rsidRDefault="00BB1565" w:rsidP="00657D5C">
      <w:pPr>
        <w:pStyle w:val="Akapitzlist"/>
        <w:numPr>
          <w:ilvl w:val="1"/>
          <w:numId w:val="3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7D5C">
        <w:rPr>
          <w:rFonts w:ascii="Arial" w:hAnsi="Arial" w:cs="Arial"/>
          <w:sz w:val="22"/>
          <w:szCs w:val="22"/>
        </w:rPr>
        <w:t>J</w:t>
      </w:r>
      <w:r w:rsidR="009B08C5" w:rsidRPr="00657D5C">
        <w:rPr>
          <w:rFonts w:ascii="Arial" w:hAnsi="Arial" w:cs="Arial"/>
          <w:sz w:val="22"/>
          <w:szCs w:val="22"/>
        </w:rPr>
        <w:t xml:space="preserve">ej treść nie będzie odpowiadać </w:t>
      </w:r>
      <w:r w:rsidR="00657D5C">
        <w:rPr>
          <w:rFonts w:ascii="Arial" w:hAnsi="Arial" w:cs="Arial"/>
          <w:sz w:val="22"/>
          <w:szCs w:val="22"/>
        </w:rPr>
        <w:t>treści zapytania ofertowego</w:t>
      </w:r>
      <w:r w:rsidR="00657D5C">
        <w:rPr>
          <w:rFonts w:ascii="Arial" w:hAnsi="Arial" w:cs="Arial"/>
          <w:sz w:val="22"/>
          <w:szCs w:val="22"/>
          <w:lang w:val="pl-PL"/>
        </w:rPr>
        <w:t>.</w:t>
      </w:r>
    </w:p>
    <w:p w14:paraId="6BA6B541" w14:textId="3D6B5B44" w:rsidR="009B08C5" w:rsidRPr="0004209D" w:rsidRDefault="00BB1565" w:rsidP="0044349B">
      <w:pPr>
        <w:numPr>
          <w:ilvl w:val="1"/>
          <w:numId w:val="31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Z</w:t>
      </w:r>
      <w:r w:rsidR="009B08C5" w:rsidRPr="0004209D">
        <w:rPr>
          <w:rFonts w:ascii="Arial" w:hAnsi="Arial" w:cs="Arial"/>
          <w:sz w:val="22"/>
          <w:szCs w:val="22"/>
        </w:rPr>
        <w:t>ostanie złoż</w:t>
      </w:r>
      <w:r w:rsidR="00657D5C">
        <w:rPr>
          <w:rFonts w:ascii="Arial" w:hAnsi="Arial" w:cs="Arial"/>
          <w:sz w:val="22"/>
          <w:szCs w:val="22"/>
        </w:rPr>
        <w:t>ona po terminie składania ofert.</w:t>
      </w:r>
    </w:p>
    <w:p w14:paraId="75847D50" w14:textId="5366EAE2" w:rsidR="009B08C5" w:rsidRPr="0004209D" w:rsidRDefault="00BB1565" w:rsidP="0044349B">
      <w:pPr>
        <w:numPr>
          <w:ilvl w:val="1"/>
          <w:numId w:val="31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B</w:t>
      </w:r>
      <w:r w:rsidR="007825EA" w:rsidRPr="0004209D">
        <w:rPr>
          <w:rFonts w:ascii="Arial" w:hAnsi="Arial" w:cs="Arial"/>
          <w:sz w:val="22"/>
          <w:szCs w:val="22"/>
        </w:rPr>
        <w:t>ę</w:t>
      </w:r>
      <w:r w:rsidR="009B08C5" w:rsidRPr="0004209D">
        <w:rPr>
          <w:rFonts w:ascii="Arial" w:hAnsi="Arial" w:cs="Arial"/>
          <w:sz w:val="22"/>
          <w:szCs w:val="22"/>
        </w:rPr>
        <w:t>dzie nieważna n</w:t>
      </w:r>
      <w:r w:rsidR="00657D5C">
        <w:rPr>
          <w:rFonts w:ascii="Arial" w:hAnsi="Arial" w:cs="Arial"/>
          <w:sz w:val="22"/>
          <w:szCs w:val="22"/>
        </w:rPr>
        <w:t>a podstawie odrębnych przepisów.</w:t>
      </w:r>
    </w:p>
    <w:p w14:paraId="76C86C42" w14:textId="5E6FDC1A" w:rsidR="009B08C5" w:rsidRPr="0004209D" w:rsidRDefault="00BB1565" w:rsidP="00BB1565">
      <w:pPr>
        <w:numPr>
          <w:ilvl w:val="1"/>
          <w:numId w:val="31"/>
        </w:numPr>
        <w:suppressAutoHyphens w:val="0"/>
        <w:spacing w:after="120" w:line="276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N</w:t>
      </w:r>
      <w:r w:rsidR="002F4C7B" w:rsidRPr="0004209D">
        <w:rPr>
          <w:rFonts w:ascii="Arial" w:hAnsi="Arial" w:cs="Arial"/>
          <w:sz w:val="22"/>
          <w:szCs w:val="22"/>
        </w:rPr>
        <w:t>i</w:t>
      </w:r>
      <w:r w:rsidR="009B08C5" w:rsidRPr="0004209D">
        <w:rPr>
          <w:rFonts w:ascii="Arial" w:hAnsi="Arial" w:cs="Arial"/>
          <w:sz w:val="22"/>
          <w:szCs w:val="22"/>
        </w:rPr>
        <w:t>e będzie zawierała wszystkich wymaganych przez Zamawiają</w:t>
      </w:r>
      <w:r w:rsidR="00A8698D" w:rsidRPr="0004209D">
        <w:rPr>
          <w:rFonts w:ascii="Arial" w:hAnsi="Arial" w:cs="Arial"/>
          <w:sz w:val="22"/>
          <w:szCs w:val="22"/>
        </w:rPr>
        <w:t>cego dokumentów lub oświadczeń.</w:t>
      </w:r>
    </w:p>
    <w:p w14:paraId="0F41B019" w14:textId="08971859" w:rsidR="00A275E4" w:rsidRPr="0004209D" w:rsidRDefault="00BB1565" w:rsidP="00BB1565">
      <w:pPr>
        <w:numPr>
          <w:ilvl w:val="1"/>
          <w:numId w:val="31"/>
        </w:numPr>
        <w:suppressAutoHyphens w:val="0"/>
        <w:spacing w:after="120" w:line="276" w:lineRule="auto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P</w:t>
      </w:r>
      <w:r w:rsidR="00674CD8" w:rsidRPr="0004209D">
        <w:rPr>
          <w:rFonts w:ascii="Arial" w:hAnsi="Arial" w:cs="Arial"/>
          <w:sz w:val="22"/>
          <w:szCs w:val="22"/>
        </w:rPr>
        <w:t>omimo zawezwania, nie została uzupełniona/poprawiona.</w:t>
      </w:r>
    </w:p>
    <w:p w14:paraId="2FB7E1D3" w14:textId="497BA7EA" w:rsidR="003C6DD1" w:rsidRPr="0004209D" w:rsidRDefault="003C6DD1" w:rsidP="0044349B">
      <w:pPr>
        <w:pStyle w:val="Akapitzlist"/>
        <w:numPr>
          <w:ilvl w:val="0"/>
          <w:numId w:val="7"/>
        </w:numPr>
        <w:tabs>
          <w:tab w:val="num" w:pos="360"/>
        </w:tabs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4209D">
        <w:rPr>
          <w:rFonts w:ascii="Arial" w:hAnsi="Arial" w:cs="Arial"/>
          <w:b/>
          <w:sz w:val="22"/>
          <w:szCs w:val="22"/>
          <w:lang w:val="pl-PL"/>
        </w:rPr>
        <w:t>Unieważnienie postępowania:</w:t>
      </w:r>
    </w:p>
    <w:p w14:paraId="282AB4EA" w14:textId="40B9B740" w:rsidR="009B08C5" w:rsidRPr="0004209D" w:rsidRDefault="009B08C5" w:rsidP="00E8574F">
      <w:pPr>
        <w:tabs>
          <w:tab w:val="num" w:pos="36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Zamawiający zastrzega możliwość unieważnienia postępowania w następujących okolicznościach: </w:t>
      </w:r>
    </w:p>
    <w:p w14:paraId="096B46D5" w14:textId="04FE8D86" w:rsidR="009B08C5" w:rsidRPr="00657D5C" w:rsidRDefault="00BB1565" w:rsidP="00657D5C">
      <w:pPr>
        <w:pStyle w:val="Akapitzlist"/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7D5C">
        <w:rPr>
          <w:rFonts w:ascii="Arial" w:hAnsi="Arial" w:cs="Arial"/>
          <w:sz w:val="22"/>
          <w:szCs w:val="22"/>
        </w:rPr>
        <w:t>N</w:t>
      </w:r>
      <w:r w:rsidR="009B08C5" w:rsidRPr="00657D5C">
        <w:rPr>
          <w:rFonts w:ascii="Arial" w:hAnsi="Arial" w:cs="Arial"/>
          <w:sz w:val="22"/>
          <w:szCs w:val="22"/>
        </w:rPr>
        <w:t>ie złożono żadnej ofert</w:t>
      </w:r>
      <w:r w:rsidRPr="00657D5C">
        <w:rPr>
          <w:rFonts w:ascii="Arial" w:hAnsi="Arial" w:cs="Arial"/>
          <w:sz w:val="22"/>
          <w:szCs w:val="22"/>
        </w:rPr>
        <w:t>y</w:t>
      </w:r>
      <w:r w:rsidR="00657D5C">
        <w:rPr>
          <w:rFonts w:ascii="Arial" w:hAnsi="Arial" w:cs="Arial"/>
          <w:sz w:val="22"/>
          <w:szCs w:val="22"/>
          <w:lang w:val="pl-PL"/>
        </w:rPr>
        <w:t>.</w:t>
      </w:r>
    </w:p>
    <w:p w14:paraId="73891A57" w14:textId="37D75B85" w:rsidR="009B08C5" w:rsidRPr="0004209D" w:rsidRDefault="00BB1565" w:rsidP="0044349B">
      <w:pPr>
        <w:numPr>
          <w:ilvl w:val="0"/>
          <w:numId w:val="3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C</w:t>
      </w:r>
      <w:r w:rsidR="009B08C5" w:rsidRPr="0004209D">
        <w:rPr>
          <w:rFonts w:ascii="Arial" w:hAnsi="Arial" w:cs="Arial"/>
          <w:sz w:val="22"/>
          <w:szCs w:val="22"/>
        </w:rPr>
        <w:t>ena najkorzystniejsz</w:t>
      </w:r>
      <w:r w:rsidRPr="0004209D">
        <w:rPr>
          <w:rFonts w:ascii="Arial" w:hAnsi="Arial" w:cs="Arial"/>
          <w:sz w:val="22"/>
          <w:szCs w:val="22"/>
        </w:rPr>
        <w:t>ej</w:t>
      </w:r>
      <w:r w:rsidR="009B08C5" w:rsidRPr="0004209D">
        <w:rPr>
          <w:rFonts w:ascii="Arial" w:hAnsi="Arial" w:cs="Arial"/>
          <w:sz w:val="22"/>
          <w:szCs w:val="22"/>
        </w:rPr>
        <w:t xml:space="preserve"> oferty przewyższa kwotę, którą Zamawiający może przeznaczyć n</w:t>
      </w:r>
      <w:r w:rsidR="00657D5C">
        <w:rPr>
          <w:rFonts w:ascii="Arial" w:hAnsi="Arial" w:cs="Arial"/>
          <w:sz w:val="22"/>
          <w:szCs w:val="22"/>
        </w:rPr>
        <w:t>a sfinansowanie tego zamówienia.</w:t>
      </w:r>
    </w:p>
    <w:p w14:paraId="6DC467F3" w14:textId="65AAF564" w:rsidR="009B08C5" w:rsidRPr="0004209D" w:rsidRDefault="00BB1565" w:rsidP="00657D5C">
      <w:pPr>
        <w:numPr>
          <w:ilvl w:val="0"/>
          <w:numId w:val="3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W</w:t>
      </w:r>
      <w:r w:rsidR="009B08C5" w:rsidRPr="0004209D">
        <w:rPr>
          <w:rFonts w:ascii="Arial" w:hAnsi="Arial" w:cs="Arial"/>
          <w:sz w:val="22"/>
          <w:szCs w:val="22"/>
        </w:rPr>
        <w:t xml:space="preserve">ystąpiła istotna zmiana okoliczności powodująca, że prowadzenie postępowania lub wykonanie zamówienia </w:t>
      </w:r>
      <w:r w:rsidR="009C03D6" w:rsidRPr="0004209D">
        <w:rPr>
          <w:rFonts w:ascii="Arial" w:hAnsi="Arial" w:cs="Arial"/>
          <w:sz w:val="22"/>
          <w:szCs w:val="22"/>
        </w:rPr>
        <w:t xml:space="preserve">w takiej formie </w:t>
      </w:r>
      <w:r w:rsidR="009B08C5" w:rsidRPr="0004209D">
        <w:rPr>
          <w:rFonts w:ascii="Arial" w:hAnsi="Arial" w:cs="Arial"/>
          <w:sz w:val="22"/>
          <w:szCs w:val="22"/>
        </w:rPr>
        <w:t>nie leży w interesie Zamawiającego, czego nie mo</w:t>
      </w:r>
      <w:r w:rsidR="00657D5C">
        <w:rPr>
          <w:rFonts w:ascii="Arial" w:hAnsi="Arial" w:cs="Arial"/>
          <w:sz w:val="22"/>
          <w:szCs w:val="22"/>
        </w:rPr>
        <w:t>żna było wcześniej przewidzieć.</w:t>
      </w:r>
    </w:p>
    <w:p w14:paraId="22D4C84B" w14:textId="3938FA3A" w:rsidR="002E1AD3" w:rsidRPr="0004209D" w:rsidRDefault="00BB1565" w:rsidP="00657D5C">
      <w:pPr>
        <w:numPr>
          <w:ilvl w:val="0"/>
          <w:numId w:val="32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Z</w:t>
      </w:r>
      <w:r w:rsidR="009B08C5" w:rsidRPr="0004209D">
        <w:rPr>
          <w:rFonts w:ascii="Arial" w:hAnsi="Arial" w:cs="Arial"/>
          <w:sz w:val="22"/>
          <w:szCs w:val="22"/>
        </w:rPr>
        <w:t>amawiającemu nie zostały przyznanie środki n</w:t>
      </w:r>
      <w:r w:rsidR="002E1AD3" w:rsidRPr="0004209D">
        <w:rPr>
          <w:rFonts w:ascii="Arial" w:hAnsi="Arial" w:cs="Arial"/>
          <w:sz w:val="22"/>
          <w:szCs w:val="22"/>
        </w:rPr>
        <w:t xml:space="preserve">a sfinansowanie </w:t>
      </w:r>
      <w:r w:rsidR="00657D5C">
        <w:rPr>
          <w:rFonts w:ascii="Arial" w:hAnsi="Arial" w:cs="Arial"/>
          <w:sz w:val="22"/>
          <w:szCs w:val="22"/>
        </w:rPr>
        <w:t>tego zamówienia.</w:t>
      </w:r>
    </w:p>
    <w:p w14:paraId="5814B831" w14:textId="587630CE" w:rsidR="009B08C5" w:rsidRPr="0004209D" w:rsidRDefault="00BB1565" w:rsidP="0044349B">
      <w:pPr>
        <w:numPr>
          <w:ilvl w:val="0"/>
          <w:numId w:val="32"/>
        </w:num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J</w:t>
      </w:r>
      <w:r w:rsidR="002E1AD3" w:rsidRPr="0004209D">
        <w:rPr>
          <w:rFonts w:ascii="Arial" w:hAnsi="Arial" w:cs="Arial"/>
          <w:sz w:val="22"/>
          <w:szCs w:val="22"/>
        </w:rPr>
        <w:t>eżeli podmiot/podmioty biorące udział w postępowaniu wpłynęły na jego wynik w sposób sprzeczny z prawem lub Wytycznymi.</w:t>
      </w:r>
      <w:r w:rsidR="009B08C5" w:rsidRPr="0004209D">
        <w:rPr>
          <w:rFonts w:ascii="Arial" w:hAnsi="Arial" w:cs="Arial"/>
          <w:sz w:val="22"/>
          <w:szCs w:val="22"/>
        </w:rPr>
        <w:t xml:space="preserve"> </w:t>
      </w:r>
    </w:p>
    <w:p w14:paraId="0373E065" w14:textId="56A4930F" w:rsidR="003C6DD1" w:rsidRPr="00657D5C" w:rsidRDefault="003C6DD1" w:rsidP="0044349B">
      <w:pPr>
        <w:pStyle w:val="Akapitzlist"/>
        <w:numPr>
          <w:ilvl w:val="0"/>
          <w:numId w:val="7"/>
        </w:numPr>
        <w:spacing w:after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57D5C">
        <w:rPr>
          <w:rFonts w:ascii="Arial" w:hAnsi="Arial" w:cs="Arial"/>
          <w:b/>
          <w:sz w:val="22"/>
          <w:szCs w:val="22"/>
          <w:lang w:val="pl-PL"/>
        </w:rPr>
        <w:t>Zmiany umowy</w:t>
      </w:r>
      <w:r w:rsidR="00A275E4" w:rsidRPr="00657D5C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272E9BAD" w14:textId="08278B9A" w:rsidR="009540DA" w:rsidRPr="00752A67" w:rsidRDefault="00657D5C" w:rsidP="00752A67">
      <w:pPr>
        <w:pStyle w:val="Akapitzlist"/>
        <w:numPr>
          <w:ilvl w:val="3"/>
          <w:numId w:val="47"/>
        </w:numPr>
        <w:spacing w:line="276" w:lineRule="auto"/>
        <w:ind w:left="709" w:hanging="283"/>
        <w:jc w:val="both"/>
        <w:rPr>
          <w:rFonts w:ascii="Arial" w:hAnsi="Arial" w:cs="Arial"/>
          <w:sz w:val="22"/>
          <w:szCs w:val="22"/>
        </w:rPr>
      </w:pPr>
      <w:r w:rsidRPr="00657D5C">
        <w:rPr>
          <w:rFonts w:ascii="Arial" w:hAnsi="Arial" w:cs="Arial"/>
          <w:sz w:val="22"/>
          <w:szCs w:val="22"/>
        </w:rPr>
        <w:t xml:space="preserve">Nie jest możliwe dokonywanie istotnych zmian postanowień zawartej umowy w stosunku do treści oferty, na podstawie której dokonano wyboru  </w:t>
      </w:r>
      <w:r w:rsidR="00752A67">
        <w:rPr>
          <w:rFonts w:ascii="Arial" w:hAnsi="Arial" w:cs="Arial"/>
          <w:sz w:val="22"/>
          <w:szCs w:val="22"/>
          <w:lang w:val="pl-PL"/>
        </w:rPr>
        <w:t>W</w:t>
      </w:r>
      <w:r w:rsidRPr="00657D5C">
        <w:rPr>
          <w:rFonts w:ascii="Arial" w:hAnsi="Arial" w:cs="Arial"/>
          <w:sz w:val="22"/>
          <w:szCs w:val="22"/>
        </w:rPr>
        <w:t xml:space="preserve">ykonawcy, chyba że zaistnieją przesłanki </w:t>
      </w:r>
      <w:r w:rsidR="00613923" w:rsidRPr="00657D5C">
        <w:rPr>
          <w:rFonts w:ascii="Arial" w:hAnsi="Arial" w:cs="Arial"/>
          <w:sz w:val="22"/>
          <w:szCs w:val="22"/>
        </w:rPr>
        <w:t xml:space="preserve">wymienione w Sekcji 3.2.4. „Umowa w sprawie zamówienia” </w:t>
      </w:r>
      <w:r w:rsidR="00613923" w:rsidRPr="00657D5C">
        <w:rPr>
          <w:rFonts w:ascii="Arial" w:hAnsi="Arial" w:cs="Arial"/>
          <w:b/>
          <w:bCs/>
          <w:sz w:val="22"/>
          <w:szCs w:val="22"/>
        </w:rPr>
        <w:t>Wytyczn</w:t>
      </w:r>
      <w:r w:rsidR="002D2D85" w:rsidRPr="00657D5C">
        <w:rPr>
          <w:rFonts w:ascii="Arial" w:hAnsi="Arial" w:cs="Arial"/>
          <w:b/>
          <w:bCs/>
          <w:sz w:val="22"/>
          <w:szCs w:val="22"/>
        </w:rPr>
        <w:t xml:space="preserve">ych </w:t>
      </w:r>
      <w:r w:rsidR="00613923" w:rsidRPr="00657D5C">
        <w:rPr>
          <w:rFonts w:ascii="Arial" w:hAnsi="Arial" w:cs="Arial"/>
          <w:b/>
          <w:bCs/>
          <w:sz w:val="22"/>
          <w:szCs w:val="22"/>
        </w:rPr>
        <w:t xml:space="preserve"> dotycząc</w:t>
      </w:r>
      <w:r w:rsidR="002D2D85" w:rsidRPr="00657D5C">
        <w:rPr>
          <w:rFonts w:ascii="Arial" w:hAnsi="Arial" w:cs="Arial"/>
          <w:b/>
          <w:bCs/>
          <w:sz w:val="22"/>
          <w:szCs w:val="22"/>
        </w:rPr>
        <w:t xml:space="preserve">ych </w:t>
      </w:r>
      <w:r w:rsidR="00613923" w:rsidRPr="00657D5C">
        <w:rPr>
          <w:rFonts w:ascii="Arial" w:hAnsi="Arial" w:cs="Arial"/>
          <w:b/>
          <w:bCs/>
          <w:sz w:val="22"/>
          <w:szCs w:val="22"/>
        </w:rPr>
        <w:t xml:space="preserve"> kwalifikowalności wydatków na lata 2021-2027</w:t>
      </w:r>
      <w:r w:rsidR="00752A67">
        <w:rPr>
          <w:rFonts w:ascii="Arial" w:hAnsi="Arial" w:cs="Arial"/>
          <w:b/>
          <w:bCs/>
          <w:sz w:val="22"/>
          <w:szCs w:val="22"/>
          <w:lang w:val="pl-PL"/>
        </w:rPr>
        <w:t>:</w:t>
      </w:r>
    </w:p>
    <w:p w14:paraId="2D4DC535" w14:textId="1565322B" w:rsidR="00C668A6" w:rsidRPr="00752A67" w:rsidRDefault="00752A67" w:rsidP="00752A67">
      <w:pPr>
        <w:pStyle w:val="Akapitzlist"/>
        <w:spacing w:line="276" w:lineRule="auto"/>
        <w:ind w:left="7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a) </w:t>
      </w:r>
      <w:r w:rsidRPr="00752A67">
        <w:rPr>
          <w:rFonts w:ascii="Arial" w:hAnsi="Arial" w:cs="Arial"/>
          <w:sz w:val="22"/>
          <w:szCs w:val="22"/>
          <w:lang w:val="pl-PL"/>
        </w:rPr>
        <w:t xml:space="preserve">Zamawiający </w:t>
      </w:r>
      <w:r w:rsidR="007D7A9B" w:rsidRPr="00752A67">
        <w:rPr>
          <w:rFonts w:ascii="Arial" w:hAnsi="Arial" w:cs="Arial"/>
          <w:sz w:val="22"/>
          <w:szCs w:val="22"/>
        </w:rPr>
        <w:t>przewiduje możliwość zmiany zawa</w:t>
      </w:r>
      <w:r>
        <w:rPr>
          <w:rFonts w:ascii="Arial" w:hAnsi="Arial" w:cs="Arial"/>
          <w:sz w:val="22"/>
          <w:szCs w:val="22"/>
        </w:rPr>
        <w:t>rtej umowy w stosunku do treści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="007D7A9B" w:rsidRPr="00752A67">
        <w:rPr>
          <w:rFonts w:ascii="Arial" w:hAnsi="Arial" w:cs="Arial"/>
          <w:sz w:val="22"/>
          <w:szCs w:val="22"/>
        </w:rPr>
        <w:t>oferty, na podstawie której dokonano wyboru oferty, w zak</w:t>
      </w:r>
      <w:r w:rsidR="00E56B19" w:rsidRPr="00752A67">
        <w:rPr>
          <w:rFonts w:ascii="Arial" w:hAnsi="Arial" w:cs="Arial"/>
          <w:sz w:val="22"/>
          <w:szCs w:val="22"/>
        </w:rPr>
        <w:t>resie terminów oraz zakresu jej wykonania</w:t>
      </w:r>
      <w:r w:rsidR="007D7A9B" w:rsidRPr="00752A67">
        <w:rPr>
          <w:rFonts w:ascii="Arial" w:hAnsi="Arial" w:cs="Arial"/>
          <w:sz w:val="22"/>
          <w:szCs w:val="22"/>
        </w:rPr>
        <w:t xml:space="preserve"> w następujących okolicznościach:</w:t>
      </w:r>
    </w:p>
    <w:p w14:paraId="1B935461" w14:textId="779519C1" w:rsidR="007D7A9B" w:rsidRPr="0004209D" w:rsidRDefault="00752A67" w:rsidP="00752A67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7D7A9B" w:rsidRPr="0004209D">
        <w:rPr>
          <w:rFonts w:ascii="Arial" w:hAnsi="Arial" w:cs="Arial"/>
          <w:sz w:val="22"/>
          <w:szCs w:val="22"/>
        </w:rPr>
        <w:t>wystąpienia zmian powszechnie obowiązujących przepisów prawa w</w:t>
      </w:r>
      <w:r w:rsidR="006103F4" w:rsidRPr="0004209D">
        <w:rPr>
          <w:rFonts w:ascii="Arial" w:hAnsi="Arial" w:cs="Arial"/>
          <w:sz w:val="22"/>
          <w:szCs w:val="22"/>
        </w:rPr>
        <w:t> </w:t>
      </w:r>
      <w:r w:rsidR="007D7A9B" w:rsidRPr="0004209D">
        <w:rPr>
          <w:rFonts w:ascii="Arial" w:hAnsi="Arial" w:cs="Arial"/>
          <w:sz w:val="22"/>
          <w:szCs w:val="22"/>
        </w:rPr>
        <w:t xml:space="preserve">zakresie mającym wpływ na realizację umowy – w zakresie dostosowania postanowień umowy do zmiany </w:t>
      </w:r>
      <w:r w:rsidR="007D7A9B" w:rsidRPr="0004209D">
        <w:rPr>
          <w:rFonts w:ascii="Arial" w:hAnsi="Arial" w:cs="Arial"/>
          <w:sz w:val="22"/>
          <w:szCs w:val="22"/>
        </w:rPr>
        <w:lastRenderedPageBreak/>
        <w:t>przepisów prawa;</w:t>
      </w:r>
    </w:p>
    <w:p w14:paraId="7E18C3B5" w14:textId="2E09FF85" w:rsidR="007D7A9B" w:rsidRPr="0004209D" w:rsidRDefault="00752A67" w:rsidP="00752A67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7D7A9B" w:rsidRPr="0004209D">
        <w:rPr>
          <w:rFonts w:ascii="Arial" w:hAnsi="Arial" w:cs="Arial"/>
          <w:sz w:val="22"/>
          <w:szCs w:val="22"/>
        </w:rPr>
        <w:t>wystąpienia siły wyższej (siła wyższa – zdarzenie lub połączenie zdarzeń obiektywnie niezależnych od Stron, które zasadniczo i istotnie utrudniają wykonywanie części lub całości zobowiązań wynikających z umowy, których Strony nie mogły przewidzieć i którym nie mogły zapobiec ani ich przezwyciężyć i im przeciwdziałać poprzez działanie z należytą starannością ogólnie przewidzianą dla cywilnoprawnych stosunków zobowiązaniowych) – w zakresie dostosowania umowy do zmian nią spowodowanych;</w:t>
      </w:r>
    </w:p>
    <w:p w14:paraId="1718F8FB" w14:textId="509C5547" w:rsidR="007D7A9B" w:rsidRPr="0004209D" w:rsidRDefault="00752A67" w:rsidP="00752A67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7D7A9B" w:rsidRPr="0004209D">
        <w:rPr>
          <w:rFonts w:ascii="Arial" w:hAnsi="Arial" w:cs="Arial"/>
          <w:sz w:val="22"/>
          <w:szCs w:val="22"/>
        </w:rPr>
        <w:t>wyniknięcia rozbieżności lub niejasności w rozumieniu pojęć użytych w</w:t>
      </w:r>
      <w:r w:rsidR="006103F4" w:rsidRPr="0004209D">
        <w:rPr>
          <w:rFonts w:ascii="Arial" w:hAnsi="Arial" w:cs="Arial"/>
          <w:sz w:val="22"/>
          <w:szCs w:val="22"/>
        </w:rPr>
        <w:t> </w:t>
      </w:r>
      <w:r w:rsidR="007D7A9B" w:rsidRPr="0004209D">
        <w:rPr>
          <w:rFonts w:ascii="Arial" w:hAnsi="Arial" w:cs="Arial"/>
          <w:sz w:val="22"/>
          <w:szCs w:val="22"/>
        </w:rPr>
        <w:t>umowie, których nie można usunąć w inny sposób, a zmiana będzie umożliwiać usunięcie rozbieżności i</w:t>
      </w:r>
      <w:r w:rsidR="00104819" w:rsidRPr="0004209D">
        <w:rPr>
          <w:rFonts w:ascii="Arial" w:hAnsi="Arial" w:cs="Arial"/>
          <w:sz w:val="22"/>
          <w:szCs w:val="22"/>
        </w:rPr>
        <w:t> </w:t>
      </w:r>
      <w:r w:rsidR="007D7A9B" w:rsidRPr="0004209D">
        <w:rPr>
          <w:rFonts w:ascii="Arial" w:hAnsi="Arial" w:cs="Arial"/>
          <w:sz w:val="22"/>
          <w:szCs w:val="22"/>
        </w:rPr>
        <w:t>doprecyzowanie umowy w celu jednoznacznej interpretacji jej zapisów, w zakresie dostosowania do celu zmiany;</w:t>
      </w:r>
    </w:p>
    <w:p w14:paraId="34148356" w14:textId="188054F8" w:rsidR="007D7A9B" w:rsidRPr="0004209D" w:rsidRDefault="00752A67" w:rsidP="00752A67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7D7A9B" w:rsidRPr="0004209D">
        <w:rPr>
          <w:rFonts w:ascii="Arial" w:hAnsi="Arial" w:cs="Arial"/>
          <w:sz w:val="22"/>
          <w:szCs w:val="22"/>
        </w:rPr>
        <w:t>wydłużenie terminu wykonania przedmiotu umowy i/lub poszczególnych etapów – w</w:t>
      </w:r>
      <w:r w:rsidR="00104819" w:rsidRPr="0004209D">
        <w:rPr>
          <w:rFonts w:ascii="Arial" w:hAnsi="Arial" w:cs="Arial"/>
          <w:sz w:val="22"/>
          <w:szCs w:val="22"/>
        </w:rPr>
        <w:t> </w:t>
      </w:r>
      <w:r w:rsidR="007D7A9B" w:rsidRPr="0004209D">
        <w:rPr>
          <w:rFonts w:ascii="Arial" w:hAnsi="Arial" w:cs="Arial"/>
          <w:sz w:val="22"/>
          <w:szCs w:val="22"/>
        </w:rPr>
        <w:t>zakresie dostosowania umowy do tych zmian;</w:t>
      </w:r>
    </w:p>
    <w:p w14:paraId="11FF3F08" w14:textId="0E486F36" w:rsidR="007D7A9B" w:rsidRPr="0004209D" w:rsidRDefault="00752A67" w:rsidP="00752A67">
      <w:pPr>
        <w:pStyle w:val="Normalny1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7D7A9B" w:rsidRPr="0004209D">
        <w:rPr>
          <w:rFonts w:ascii="Arial" w:hAnsi="Arial" w:cs="Arial"/>
          <w:sz w:val="22"/>
          <w:szCs w:val="22"/>
        </w:rPr>
        <w:t>zaistnienia okoliczności leżących po stronie Zamawiającego, w</w:t>
      </w:r>
      <w:r w:rsidR="006103F4" w:rsidRPr="0004209D">
        <w:rPr>
          <w:rFonts w:ascii="Arial" w:hAnsi="Arial" w:cs="Arial"/>
          <w:sz w:val="22"/>
          <w:szCs w:val="22"/>
        </w:rPr>
        <w:t> </w:t>
      </w:r>
      <w:r w:rsidR="007D7A9B" w:rsidRPr="0004209D">
        <w:rPr>
          <w:rFonts w:ascii="Arial" w:hAnsi="Arial" w:cs="Arial"/>
          <w:sz w:val="22"/>
          <w:szCs w:val="22"/>
        </w:rPr>
        <w:t>szczególności spowodowanych sytuacją finansową, zdolnościami płatniczymi, które nie były możliwe do przewidzenia w chwili zawarcia umowy – w zakresie dostosowania umowy do zmian nią spowodowanych</w:t>
      </w:r>
      <w:r w:rsidR="002D2D85" w:rsidRPr="0004209D">
        <w:rPr>
          <w:rFonts w:ascii="Arial" w:hAnsi="Arial" w:cs="Arial"/>
          <w:sz w:val="22"/>
          <w:szCs w:val="22"/>
        </w:rPr>
        <w:t>,</w:t>
      </w:r>
    </w:p>
    <w:p w14:paraId="0821BFA5" w14:textId="08AF3A9C" w:rsidR="00BE18FB" w:rsidRPr="0004209D" w:rsidRDefault="00BE18FB" w:rsidP="00752A67">
      <w:pPr>
        <w:pStyle w:val="Nagwek2"/>
        <w:numPr>
          <w:ilvl w:val="0"/>
          <w:numId w:val="47"/>
        </w:numPr>
        <w:spacing w:before="0" w:line="276" w:lineRule="auto"/>
        <w:ind w:left="714" w:hanging="357"/>
        <w:rPr>
          <w:rFonts w:ascii="Arial" w:hAnsi="Arial" w:cs="Arial"/>
          <w:color w:val="auto"/>
          <w:sz w:val="22"/>
          <w:szCs w:val="22"/>
        </w:rPr>
      </w:pPr>
      <w:r w:rsidRPr="0004209D">
        <w:rPr>
          <w:rFonts w:ascii="Arial" w:hAnsi="Arial" w:cs="Arial"/>
          <w:color w:val="auto"/>
          <w:sz w:val="22"/>
          <w:szCs w:val="22"/>
        </w:rPr>
        <w:t>Zmiany powyższe nie mogą wpływać na zwiększenie ceny realizacji zamówienia przyjętej przez Zamawiającego w wyniku rozstrzygnięcia przetargu.</w:t>
      </w:r>
    </w:p>
    <w:p w14:paraId="4496B58F" w14:textId="77777777" w:rsidR="006103F4" w:rsidRPr="0004209D" w:rsidRDefault="006103F4" w:rsidP="006103F4">
      <w:pPr>
        <w:rPr>
          <w:rFonts w:ascii="Arial" w:hAnsi="Arial" w:cs="Arial"/>
        </w:rPr>
      </w:pPr>
    </w:p>
    <w:p w14:paraId="728BAC21" w14:textId="07EAF8B1" w:rsidR="00A275E4" w:rsidRPr="0004209D" w:rsidRDefault="00A275E4" w:rsidP="00FC735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4209D">
        <w:rPr>
          <w:rFonts w:ascii="Arial" w:hAnsi="Arial" w:cs="Arial"/>
          <w:b/>
          <w:sz w:val="22"/>
          <w:szCs w:val="22"/>
        </w:rPr>
        <w:t>17. Zmiana zapytania ofertowego:</w:t>
      </w:r>
    </w:p>
    <w:p w14:paraId="270FA012" w14:textId="756468D6" w:rsidR="00FC7351" w:rsidRPr="0004209D" w:rsidRDefault="00567C34" w:rsidP="000757F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Zapytanie ofertowe może zostać zmienione przed upływem terminu składania ofert. Zamawiający przedłuża termin składania ofert o czas niezbędny do wprowadzenia zmian </w:t>
      </w:r>
      <w:r w:rsidR="000757FC" w:rsidRPr="0004209D">
        <w:rPr>
          <w:rFonts w:ascii="Arial" w:hAnsi="Arial" w:cs="Arial"/>
          <w:sz w:val="22"/>
          <w:szCs w:val="22"/>
        </w:rPr>
        <w:br/>
      </w:r>
      <w:r w:rsidRPr="0004209D">
        <w:rPr>
          <w:rFonts w:ascii="Arial" w:hAnsi="Arial" w:cs="Arial"/>
          <w:sz w:val="22"/>
          <w:szCs w:val="22"/>
        </w:rPr>
        <w:t>w ofertach, jeżeli jest to konieczne z uwagi na zakres wprowadzonych zmian</w:t>
      </w:r>
      <w:r w:rsidR="00C80AB0" w:rsidRPr="0004209D">
        <w:rPr>
          <w:rFonts w:ascii="Arial" w:hAnsi="Arial" w:cs="Arial"/>
          <w:sz w:val="22"/>
          <w:szCs w:val="22"/>
        </w:rPr>
        <w:t>.</w:t>
      </w:r>
    </w:p>
    <w:p w14:paraId="61CD148B" w14:textId="77777777" w:rsidR="00FC7351" w:rsidRPr="0004209D" w:rsidRDefault="00FC7351" w:rsidP="00A275E4">
      <w:pPr>
        <w:spacing w:line="276" w:lineRule="auto"/>
        <w:ind w:left="350"/>
        <w:jc w:val="both"/>
        <w:rPr>
          <w:rFonts w:ascii="Arial" w:hAnsi="Arial" w:cs="Arial"/>
          <w:sz w:val="22"/>
          <w:szCs w:val="22"/>
        </w:rPr>
      </w:pPr>
    </w:p>
    <w:p w14:paraId="7D2722F1" w14:textId="6C747021" w:rsidR="00A275E4" w:rsidRPr="0004209D" w:rsidRDefault="00A275E4" w:rsidP="00752A6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4209D">
        <w:rPr>
          <w:rFonts w:ascii="Arial" w:hAnsi="Arial" w:cs="Arial"/>
          <w:b/>
          <w:sz w:val="22"/>
          <w:szCs w:val="22"/>
        </w:rPr>
        <w:t>18. Informacje dodatkowe:</w:t>
      </w:r>
    </w:p>
    <w:p w14:paraId="1C59137A" w14:textId="723C6EED" w:rsidR="00D24BB9" w:rsidRPr="00752A67" w:rsidRDefault="00D24BB9" w:rsidP="00752A67">
      <w:pPr>
        <w:pStyle w:val="Akapitzlist"/>
        <w:numPr>
          <w:ilvl w:val="0"/>
          <w:numId w:val="36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52A67">
        <w:rPr>
          <w:rFonts w:ascii="Arial" w:hAnsi="Arial" w:cs="Arial"/>
          <w:sz w:val="22"/>
          <w:szCs w:val="22"/>
        </w:rPr>
        <w:t xml:space="preserve">Zamawiający zastrzega sobie prawo </w:t>
      </w:r>
      <w:r w:rsidR="00BB1565" w:rsidRPr="00752A67">
        <w:rPr>
          <w:rFonts w:ascii="Arial" w:hAnsi="Arial" w:cs="Arial"/>
          <w:sz w:val="22"/>
          <w:szCs w:val="22"/>
        </w:rPr>
        <w:t>unieważnienia</w:t>
      </w:r>
      <w:r w:rsidRPr="00752A67">
        <w:rPr>
          <w:rFonts w:ascii="Arial" w:hAnsi="Arial" w:cs="Arial"/>
          <w:sz w:val="22"/>
          <w:szCs w:val="22"/>
        </w:rPr>
        <w:t xml:space="preserve"> przetargu bez podania przyczyn. Postępowanie przetargowe nie podlega postępowaniu odwoławczemu. Koszt opracowania oferty ponosi  w całości Oferent.</w:t>
      </w:r>
    </w:p>
    <w:p w14:paraId="204CF1DC" w14:textId="77777777" w:rsidR="00D24BB9" w:rsidRPr="0004209D" w:rsidRDefault="00D24BB9" w:rsidP="00752A67">
      <w:pPr>
        <w:pStyle w:val="Akapitzlist"/>
        <w:numPr>
          <w:ilvl w:val="0"/>
          <w:numId w:val="36"/>
        </w:numPr>
        <w:suppressAutoHyphens w:val="0"/>
        <w:spacing w:line="276" w:lineRule="auto"/>
        <w:contextualSpacing w:val="0"/>
        <w:jc w:val="both"/>
        <w:rPr>
          <w:rFonts w:ascii="Arial" w:hAnsi="Arial" w:cs="Arial"/>
          <w:sz w:val="22"/>
          <w:szCs w:val="22"/>
          <w:lang w:val="pl-PL"/>
        </w:rPr>
      </w:pPr>
      <w:r w:rsidRPr="0004209D">
        <w:rPr>
          <w:rFonts w:ascii="Arial" w:hAnsi="Arial" w:cs="Arial"/>
          <w:sz w:val="22"/>
          <w:szCs w:val="22"/>
          <w:lang w:val="pl-PL"/>
        </w:rPr>
        <w:t>Zebranie organizacyjne dla Oferentów nie będzie organizowane.</w:t>
      </w:r>
    </w:p>
    <w:p w14:paraId="42E743C9" w14:textId="39D6F45B" w:rsidR="00D24BB9" w:rsidRPr="0004209D" w:rsidRDefault="00D24BB9" w:rsidP="00752A67">
      <w:pPr>
        <w:pStyle w:val="Akapitzlist"/>
        <w:numPr>
          <w:ilvl w:val="0"/>
          <w:numId w:val="36"/>
        </w:numPr>
        <w:suppressAutoHyphens w:val="0"/>
        <w:spacing w:line="276" w:lineRule="auto"/>
        <w:contextualSpacing w:val="0"/>
        <w:jc w:val="both"/>
        <w:rPr>
          <w:rFonts w:ascii="Arial" w:hAnsi="Arial" w:cs="Arial"/>
          <w:sz w:val="22"/>
          <w:szCs w:val="22"/>
          <w:lang w:val="pl-PL"/>
        </w:rPr>
      </w:pPr>
      <w:r w:rsidRPr="0004209D">
        <w:rPr>
          <w:rFonts w:ascii="Arial" w:hAnsi="Arial" w:cs="Arial"/>
          <w:sz w:val="22"/>
          <w:szCs w:val="22"/>
          <w:lang w:val="pl-PL"/>
        </w:rPr>
        <w:t>W toku dokonywania oceny złożonych ofert</w:t>
      </w:r>
      <w:r w:rsidR="00BB1565" w:rsidRPr="0004209D">
        <w:rPr>
          <w:rFonts w:ascii="Arial" w:hAnsi="Arial" w:cs="Arial"/>
          <w:sz w:val="22"/>
          <w:szCs w:val="22"/>
          <w:lang w:val="pl-PL"/>
        </w:rPr>
        <w:t>,</w:t>
      </w:r>
      <w:r w:rsidRPr="0004209D">
        <w:rPr>
          <w:rFonts w:ascii="Arial" w:hAnsi="Arial" w:cs="Arial"/>
          <w:sz w:val="22"/>
          <w:szCs w:val="22"/>
          <w:lang w:val="pl-PL"/>
        </w:rPr>
        <w:t xml:space="preserve"> Zamawiający może żądać od Oferenta udzielenia wyjaśnień dotyczących treści złożon</w:t>
      </w:r>
      <w:r w:rsidR="00BB1565" w:rsidRPr="0004209D">
        <w:rPr>
          <w:rFonts w:ascii="Arial" w:hAnsi="Arial" w:cs="Arial"/>
          <w:sz w:val="22"/>
          <w:szCs w:val="22"/>
          <w:lang w:val="pl-PL"/>
        </w:rPr>
        <w:t>ej</w:t>
      </w:r>
      <w:r w:rsidRPr="0004209D">
        <w:rPr>
          <w:rFonts w:ascii="Arial" w:hAnsi="Arial" w:cs="Arial"/>
          <w:sz w:val="22"/>
          <w:szCs w:val="22"/>
          <w:lang w:val="pl-PL"/>
        </w:rPr>
        <w:t xml:space="preserve"> ofert</w:t>
      </w:r>
      <w:r w:rsidR="00BB1565" w:rsidRPr="0004209D">
        <w:rPr>
          <w:rFonts w:ascii="Arial" w:hAnsi="Arial" w:cs="Arial"/>
          <w:sz w:val="22"/>
          <w:szCs w:val="22"/>
          <w:lang w:val="pl-PL"/>
        </w:rPr>
        <w:t>y</w:t>
      </w:r>
      <w:r w:rsidRPr="0004209D">
        <w:rPr>
          <w:rFonts w:ascii="Arial" w:hAnsi="Arial" w:cs="Arial"/>
          <w:sz w:val="22"/>
          <w:szCs w:val="22"/>
          <w:lang w:val="pl-PL"/>
        </w:rPr>
        <w:t xml:space="preserve"> i dokonania jej ostatecznej korekty.</w:t>
      </w:r>
    </w:p>
    <w:p w14:paraId="1DEC0258" w14:textId="2D2A156A" w:rsidR="00D24BB9" w:rsidRPr="0004209D" w:rsidRDefault="00D24BB9" w:rsidP="00752A67">
      <w:pPr>
        <w:pStyle w:val="Akapitzlist"/>
        <w:numPr>
          <w:ilvl w:val="0"/>
          <w:numId w:val="36"/>
        </w:numPr>
        <w:suppressAutoHyphens w:val="0"/>
        <w:spacing w:line="276" w:lineRule="auto"/>
        <w:contextualSpacing w:val="0"/>
        <w:jc w:val="both"/>
        <w:rPr>
          <w:rFonts w:ascii="Arial" w:hAnsi="Arial" w:cs="Arial"/>
          <w:sz w:val="22"/>
          <w:szCs w:val="22"/>
          <w:lang w:val="pl-PL"/>
        </w:rPr>
      </w:pPr>
      <w:r w:rsidRPr="0004209D">
        <w:rPr>
          <w:rFonts w:ascii="Arial" w:hAnsi="Arial" w:cs="Arial"/>
          <w:sz w:val="22"/>
          <w:szCs w:val="22"/>
          <w:lang w:val="pl-PL"/>
        </w:rPr>
        <w:t>Treść umowy zostanie uzgodniona z wybranym Oferentem do wykonania Zamówienia.</w:t>
      </w:r>
    </w:p>
    <w:p w14:paraId="42844346" w14:textId="3A0CF736" w:rsidR="00A275E4" w:rsidRPr="0004209D" w:rsidRDefault="00A275E4" w:rsidP="00752A67">
      <w:p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E74A5A4" w14:textId="6EE0738B" w:rsidR="00A275E4" w:rsidRPr="0004209D" w:rsidRDefault="00A275E4" w:rsidP="00FC7351">
      <w:pPr>
        <w:suppressAutoHyphens w:val="0"/>
        <w:jc w:val="both"/>
        <w:rPr>
          <w:rFonts w:ascii="Arial" w:hAnsi="Arial" w:cs="Arial"/>
          <w:b/>
          <w:sz w:val="22"/>
          <w:szCs w:val="22"/>
        </w:rPr>
      </w:pPr>
      <w:r w:rsidRPr="0004209D">
        <w:rPr>
          <w:rFonts w:ascii="Arial" w:hAnsi="Arial" w:cs="Arial"/>
          <w:b/>
          <w:sz w:val="22"/>
          <w:szCs w:val="22"/>
        </w:rPr>
        <w:t>19.</w:t>
      </w:r>
      <w:r w:rsidR="00FC7351" w:rsidRPr="0004209D">
        <w:rPr>
          <w:rFonts w:ascii="Arial" w:hAnsi="Arial" w:cs="Arial"/>
          <w:b/>
          <w:sz w:val="22"/>
          <w:szCs w:val="22"/>
        </w:rPr>
        <w:t xml:space="preserve"> </w:t>
      </w:r>
      <w:r w:rsidRPr="0004209D">
        <w:rPr>
          <w:rFonts w:ascii="Arial" w:hAnsi="Arial" w:cs="Arial"/>
          <w:b/>
          <w:sz w:val="22"/>
          <w:szCs w:val="22"/>
        </w:rPr>
        <w:t>Przetwarzanie danych osobowych:</w:t>
      </w:r>
    </w:p>
    <w:p w14:paraId="47D6A4A8" w14:textId="5837A174" w:rsidR="00E60346" w:rsidRPr="00752A67" w:rsidRDefault="00E60346" w:rsidP="00752A67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52A67">
        <w:rPr>
          <w:rFonts w:ascii="Arial" w:hAnsi="Arial" w:cs="Arial"/>
          <w:sz w:val="22"/>
          <w:szCs w:val="22"/>
        </w:rPr>
        <w:t xml:space="preserve">Oferent wyraża zgodę na gromadzenie i przetwarzanie swoich danych osobowych przez Zamawiającego w zakresie niezbędnym do realizacji niniejszego postępowania ofertowego, zgodnie z Rozporządzeniem Parlamentu Europejskiego i Rady (UE) 2016/679 z dnia 27 kwietnia 2016 r. w sprawie ochrony osób fizycznych w związku z przetwarzaniem danych osobowych i w sprawie swobodnego przepływu takich danych oraz uchylenia dyrektywy 95/46/WE (dalej jako „RODO” lub „Ogólne rozporządzenie o ochronie danych osobowych”). Przetwarzanie powierzonych danych osobowych będzie odbywało się z poszanowaniem przepisów RODO oraz wydanych w związku z nim krajowych przepisów z zakresu ochrony danych osobowych. </w:t>
      </w:r>
    </w:p>
    <w:p w14:paraId="107793E8" w14:textId="77777777" w:rsidR="00E60346" w:rsidRPr="0004209D" w:rsidRDefault="00E60346" w:rsidP="00752A67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Zamawiający oświadcza, że jest administratorem danych, o których mowa w niniejszym zapytaniu ofertowym. </w:t>
      </w:r>
    </w:p>
    <w:p w14:paraId="5671DAB6" w14:textId="69B7F186" w:rsidR="00E60346" w:rsidRPr="0004209D" w:rsidRDefault="00E60346" w:rsidP="00752A67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lastRenderedPageBreak/>
        <w:t>Zamawiający będzie przetwarzać dane osobowe w zakresie i celu przeprowadzenia postępowania ofertowego oraz realizacji obowiązku prawnego na pods</w:t>
      </w:r>
      <w:r w:rsidR="00752A67">
        <w:rPr>
          <w:rFonts w:ascii="Arial" w:hAnsi="Arial" w:cs="Arial"/>
          <w:sz w:val="22"/>
          <w:szCs w:val="22"/>
        </w:rPr>
        <w:t>tawie art. 6 ust. 1 lit. c RODO</w:t>
      </w:r>
      <w:r w:rsidR="00752A67">
        <w:rPr>
          <w:rFonts w:ascii="Arial" w:hAnsi="Arial" w:cs="Arial"/>
          <w:sz w:val="22"/>
          <w:szCs w:val="22"/>
          <w:lang w:val="pl-PL"/>
        </w:rPr>
        <w:t>.</w:t>
      </w:r>
    </w:p>
    <w:p w14:paraId="68E05121" w14:textId="77777777" w:rsidR="00E60346" w:rsidRPr="0004209D" w:rsidRDefault="00E60346" w:rsidP="00752A67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Podanie danych osobowych jest warunkiem udziału w niniejszym postępowaniu oraz wymogiem ustawowym do wypełnienia obowiązków wynikających z mocy prawa. Brak podania danych osobowych uniemożliwia udział Oferenta w postępowaniu ofertowym. </w:t>
      </w:r>
    </w:p>
    <w:p w14:paraId="0095571A" w14:textId="77777777" w:rsidR="00E60346" w:rsidRPr="0004209D" w:rsidRDefault="00E60346" w:rsidP="00752A67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Odbiorcą danych mogą być w szczególności Instytucje Pośredniczące, Instytucje Zarządzające oraz inne instytucje państwowe i unijne, jak również podmioty zaangażowane przez te instytucje w związku z audytem, rozliczeniem i kontrolą projektu unijnego, Urząd Skarbowy, Bank, Kancelaria Prawna, Poczta Polska, firmy kurierskie. Ponadto dane mogą być przekazywane/ udostępniane dostawcom i podwykonawcom usług tj. informatyk, biuro rachunkowe, firmy doradczo-konsultingowe – takie podmioty przetwarzają dane tylko na podstawie umowy oraz tylko zgodnie z poleceniami. </w:t>
      </w:r>
    </w:p>
    <w:p w14:paraId="7C3B3A70" w14:textId="77777777" w:rsidR="00E60346" w:rsidRPr="0004209D" w:rsidRDefault="00E60346" w:rsidP="00752A67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Oferent posiada: </w:t>
      </w:r>
    </w:p>
    <w:p w14:paraId="073DCB29" w14:textId="15AC3361" w:rsidR="00E60346" w:rsidRPr="0004209D" w:rsidRDefault="00D26AAC" w:rsidP="00752A67">
      <w:pPr>
        <w:pStyle w:val="Akapitzlist"/>
        <w:spacing w:line="276" w:lineRule="auto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  <w:lang w:val="pl-PL"/>
        </w:rPr>
        <w:t xml:space="preserve">- </w:t>
      </w:r>
      <w:r w:rsidR="00E60346" w:rsidRPr="0004209D">
        <w:rPr>
          <w:rFonts w:ascii="Arial" w:hAnsi="Arial" w:cs="Arial"/>
          <w:sz w:val="22"/>
          <w:szCs w:val="22"/>
        </w:rPr>
        <w:t xml:space="preserve">na podstawie art. 15 RODO prawo dostępu do danych osobowych dotyczących oferenta; </w:t>
      </w:r>
    </w:p>
    <w:p w14:paraId="68A79545" w14:textId="0A3BC105" w:rsidR="00E60346" w:rsidRPr="0004209D" w:rsidRDefault="00D26AAC" w:rsidP="00752A67">
      <w:pPr>
        <w:pStyle w:val="Akapitzlist"/>
        <w:spacing w:line="276" w:lineRule="auto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  <w:lang w:val="pl-PL"/>
        </w:rPr>
        <w:t xml:space="preserve">- </w:t>
      </w:r>
      <w:r w:rsidR="00E60346" w:rsidRPr="0004209D">
        <w:rPr>
          <w:rFonts w:ascii="Arial" w:hAnsi="Arial" w:cs="Arial"/>
          <w:sz w:val="22"/>
          <w:szCs w:val="22"/>
        </w:rPr>
        <w:t xml:space="preserve">na podstawie art. 16 RODO prawo do sprostowania danych osobowych oferenta; </w:t>
      </w:r>
    </w:p>
    <w:p w14:paraId="00166CCF" w14:textId="39A2B20B" w:rsidR="00E60346" w:rsidRPr="0004209D" w:rsidRDefault="00BB1565" w:rsidP="00752A67">
      <w:pPr>
        <w:pStyle w:val="Akapitzlist"/>
        <w:spacing w:line="276" w:lineRule="auto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  <w:lang w:val="pl-PL"/>
        </w:rPr>
        <w:t xml:space="preserve">- </w:t>
      </w:r>
      <w:r w:rsidR="00E60346" w:rsidRPr="0004209D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RODO. </w:t>
      </w:r>
    </w:p>
    <w:p w14:paraId="7758F486" w14:textId="77777777" w:rsidR="00E60346" w:rsidRPr="0004209D" w:rsidRDefault="00E60346" w:rsidP="00752A67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W każdej chwili, Oferentowi przysługuje prawo wniesienia skargi do organu nadzorczego (GIODO lub jego prawny następca - Prezes Urzędu Ochrony Danych Osobowych). </w:t>
      </w:r>
    </w:p>
    <w:p w14:paraId="2AA9A2C8" w14:textId="77777777" w:rsidR="00E60346" w:rsidRPr="0004209D" w:rsidRDefault="00E60346" w:rsidP="00752A67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Okres przetwarzania obejmuje okres wykonywania zobowiązań oraz okres przedawnienia roszczeń wynikający z przepisów, oraz okres przechowywania dokumentacji projektowej zgodnie zapisami umowy o dofinansowanie projektu </w:t>
      </w:r>
    </w:p>
    <w:p w14:paraId="48D69BB6" w14:textId="7BB20F9F" w:rsidR="00E60346" w:rsidRPr="0004209D" w:rsidRDefault="00E60346" w:rsidP="00752A67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>W przypadku zawarcia umowy lub zamówienia pomiędzy Oferentem a Zamawiającym, dane podane przez Oferenta będą przetwarzane w celu wykonania takiej umowy lub zamówienia oraz ich rozliczenia.</w:t>
      </w:r>
    </w:p>
    <w:p w14:paraId="790E3D4C" w14:textId="12961B20" w:rsidR="00A275E4" w:rsidRPr="0004209D" w:rsidRDefault="00A275E4" w:rsidP="00752A6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39B51B3" w14:textId="0A7B0875" w:rsidR="00A275E4" w:rsidRPr="0004209D" w:rsidRDefault="00A275E4" w:rsidP="00752A67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4209D">
        <w:rPr>
          <w:rFonts w:ascii="Arial" w:hAnsi="Arial" w:cs="Arial"/>
          <w:b/>
          <w:sz w:val="22"/>
          <w:szCs w:val="22"/>
        </w:rPr>
        <w:t>20. Wykaz załączników:</w:t>
      </w:r>
    </w:p>
    <w:p w14:paraId="4A8A8AB8" w14:textId="3BE84149" w:rsidR="009D44AF" w:rsidRPr="00752A67" w:rsidRDefault="004C109E" w:rsidP="00752A67">
      <w:pPr>
        <w:pStyle w:val="Akapitzlist"/>
        <w:numPr>
          <w:ilvl w:val="0"/>
          <w:numId w:val="35"/>
        </w:numPr>
        <w:spacing w:line="276" w:lineRule="auto"/>
        <w:rPr>
          <w:rFonts w:ascii="Arial" w:hAnsi="Arial" w:cs="Arial"/>
          <w:sz w:val="22"/>
          <w:szCs w:val="22"/>
        </w:rPr>
      </w:pPr>
      <w:r w:rsidRPr="00752A67">
        <w:rPr>
          <w:rFonts w:ascii="Arial" w:hAnsi="Arial" w:cs="Arial"/>
          <w:sz w:val="22"/>
          <w:szCs w:val="22"/>
        </w:rPr>
        <w:t>Załącznik nr 1</w:t>
      </w:r>
      <w:r w:rsidR="009D44AF" w:rsidRPr="00752A67">
        <w:rPr>
          <w:rFonts w:ascii="Arial" w:hAnsi="Arial" w:cs="Arial"/>
          <w:sz w:val="22"/>
          <w:szCs w:val="22"/>
        </w:rPr>
        <w:t xml:space="preserve"> do zapytania ofertowego nr </w:t>
      </w:r>
      <w:r w:rsidR="002F2EA7" w:rsidRPr="00752A67">
        <w:rPr>
          <w:rFonts w:ascii="Arial" w:hAnsi="Arial" w:cs="Arial"/>
          <w:sz w:val="22"/>
          <w:szCs w:val="22"/>
        </w:rPr>
        <w:t>1_</w:t>
      </w:r>
      <w:r w:rsidR="003D5D6D" w:rsidRPr="00752A67">
        <w:rPr>
          <w:rFonts w:ascii="Arial" w:hAnsi="Arial" w:cs="Arial"/>
          <w:sz w:val="22"/>
          <w:szCs w:val="22"/>
        </w:rPr>
        <w:t>0</w:t>
      </w:r>
      <w:r w:rsidR="00752A67">
        <w:rPr>
          <w:rFonts w:ascii="Arial" w:hAnsi="Arial" w:cs="Arial"/>
          <w:sz w:val="22"/>
          <w:szCs w:val="22"/>
          <w:lang w:val="pl-PL"/>
        </w:rPr>
        <w:t>3</w:t>
      </w:r>
      <w:r w:rsidR="002F2EA7" w:rsidRPr="00752A67">
        <w:rPr>
          <w:rFonts w:ascii="Arial" w:hAnsi="Arial" w:cs="Arial"/>
          <w:sz w:val="22"/>
          <w:szCs w:val="22"/>
        </w:rPr>
        <w:t>_202</w:t>
      </w:r>
      <w:r w:rsidR="00D26AAC" w:rsidRPr="00752A67">
        <w:rPr>
          <w:rFonts w:ascii="Arial" w:hAnsi="Arial" w:cs="Arial"/>
          <w:sz w:val="22"/>
          <w:szCs w:val="22"/>
        </w:rPr>
        <w:t>6</w:t>
      </w:r>
      <w:r w:rsidR="003D5D6D" w:rsidRPr="00752A67">
        <w:rPr>
          <w:rFonts w:ascii="Arial" w:hAnsi="Arial" w:cs="Arial"/>
          <w:sz w:val="22"/>
          <w:szCs w:val="22"/>
        </w:rPr>
        <w:t xml:space="preserve"> </w:t>
      </w:r>
      <w:r w:rsidR="00C34AE4" w:rsidRPr="00752A67">
        <w:rPr>
          <w:rFonts w:ascii="Arial" w:hAnsi="Arial" w:cs="Arial"/>
          <w:sz w:val="22"/>
          <w:szCs w:val="22"/>
        </w:rPr>
        <w:t xml:space="preserve">- </w:t>
      </w:r>
      <w:r w:rsidR="00B11450" w:rsidRPr="00752A67">
        <w:rPr>
          <w:rFonts w:ascii="Arial" w:hAnsi="Arial" w:cs="Arial"/>
          <w:sz w:val="22"/>
          <w:szCs w:val="22"/>
        </w:rPr>
        <w:t>Oświadczenie  o zachowaniu poufności</w:t>
      </w:r>
      <w:r w:rsidR="008F3B75" w:rsidRPr="00752A67">
        <w:rPr>
          <w:rFonts w:ascii="Arial" w:hAnsi="Arial" w:cs="Arial"/>
          <w:sz w:val="22"/>
          <w:szCs w:val="22"/>
        </w:rPr>
        <w:t>,</w:t>
      </w:r>
    </w:p>
    <w:p w14:paraId="3FF88431" w14:textId="7B918066" w:rsidR="00B11450" w:rsidRPr="0004209D" w:rsidRDefault="00B11450" w:rsidP="00752A67">
      <w:pPr>
        <w:numPr>
          <w:ilvl w:val="0"/>
          <w:numId w:val="35"/>
        </w:numPr>
        <w:spacing w:line="276" w:lineRule="auto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Załącznik nr 2 do zapytania ofertowego nr </w:t>
      </w:r>
      <w:r w:rsidR="002F2EA7" w:rsidRPr="0004209D">
        <w:rPr>
          <w:rFonts w:ascii="Arial" w:hAnsi="Arial" w:cs="Arial"/>
          <w:sz w:val="22"/>
          <w:szCs w:val="22"/>
        </w:rPr>
        <w:t>1_</w:t>
      </w:r>
      <w:r w:rsidR="003D5D6D" w:rsidRPr="0004209D">
        <w:rPr>
          <w:rFonts w:ascii="Arial" w:hAnsi="Arial" w:cs="Arial"/>
          <w:sz w:val="22"/>
          <w:szCs w:val="22"/>
        </w:rPr>
        <w:t>0</w:t>
      </w:r>
      <w:r w:rsidR="00752A67">
        <w:rPr>
          <w:rFonts w:ascii="Arial" w:hAnsi="Arial" w:cs="Arial"/>
          <w:sz w:val="22"/>
          <w:szCs w:val="22"/>
        </w:rPr>
        <w:t>3</w:t>
      </w:r>
      <w:r w:rsidR="002F2EA7" w:rsidRPr="0004209D">
        <w:rPr>
          <w:rFonts w:ascii="Arial" w:hAnsi="Arial" w:cs="Arial"/>
          <w:sz w:val="22"/>
          <w:szCs w:val="22"/>
        </w:rPr>
        <w:t>_202</w:t>
      </w:r>
      <w:r w:rsidR="00D26AAC" w:rsidRPr="0004209D">
        <w:rPr>
          <w:rFonts w:ascii="Arial" w:hAnsi="Arial" w:cs="Arial"/>
          <w:sz w:val="22"/>
          <w:szCs w:val="22"/>
        </w:rPr>
        <w:t xml:space="preserve">6 - </w:t>
      </w:r>
      <w:r w:rsidRPr="0004209D">
        <w:rPr>
          <w:rFonts w:ascii="Arial" w:hAnsi="Arial" w:cs="Arial"/>
          <w:sz w:val="22"/>
          <w:szCs w:val="22"/>
        </w:rPr>
        <w:t>Oferta</w:t>
      </w:r>
      <w:r w:rsidR="008F3B75" w:rsidRPr="0004209D">
        <w:rPr>
          <w:rFonts w:ascii="Arial" w:hAnsi="Arial" w:cs="Arial"/>
          <w:sz w:val="22"/>
          <w:szCs w:val="22"/>
        </w:rPr>
        <w:t>,</w:t>
      </w:r>
    </w:p>
    <w:p w14:paraId="3BF4335A" w14:textId="1971E965" w:rsidR="00B11450" w:rsidRPr="0004209D" w:rsidRDefault="00C34AE4" w:rsidP="00752A67">
      <w:pPr>
        <w:numPr>
          <w:ilvl w:val="0"/>
          <w:numId w:val="35"/>
        </w:numPr>
        <w:spacing w:line="276" w:lineRule="auto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Załącznik nr 3 do zapytania ofertowego nr </w:t>
      </w:r>
      <w:r w:rsidR="002F2EA7" w:rsidRPr="0004209D">
        <w:rPr>
          <w:rFonts w:ascii="Arial" w:hAnsi="Arial" w:cs="Arial"/>
          <w:sz w:val="22"/>
          <w:szCs w:val="22"/>
        </w:rPr>
        <w:t>1_</w:t>
      </w:r>
      <w:r w:rsidR="003D5D6D" w:rsidRPr="0004209D">
        <w:rPr>
          <w:rFonts w:ascii="Arial" w:hAnsi="Arial" w:cs="Arial"/>
          <w:sz w:val="22"/>
          <w:szCs w:val="22"/>
        </w:rPr>
        <w:t>0</w:t>
      </w:r>
      <w:r w:rsidR="00752A67">
        <w:rPr>
          <w:rFonts w:ascii="Arial" w:hAnsi="Arial" w:cs="Arial"/>
          <w:sz w:val="22"/>
          <w:szCs w:val="22"/>
        </w:rPr>
        <w:t>3</w:t>
      </w:r>
      <w:r w:rsidR="002F2EA7" w:rsidRPr="0004209D">
        <w:rPr>
          <w:rFonts w:ascii="Arial" w:hAnsi="Arial" w:cs="Arial"/>
          <w:sz w:val="22"/>
          <w:szCs w:val="22"/>
        </w:rPr>
        <w:t>_202</w:t>
      </w:r>
      <w:r w:rsidR="00D26AAC" w:rsidRPr="0004209D">
        <w:rPr>
          <w:rFonts w:ascii="Arial" w:hAnsi="Arial" w:cs="Arial"/>
          <w:sz w:val="22"/>
          <w:szCs w:val="22"/>
        </w:rPr>
        <w:t xml:space="preserve">6 </w:t>
      </w:r>
      <w:r w:rsidRPr="0004209D">
        <w:rPr>
          <w:rFonts w:ascii="Arial" w:hAnsi="Arial" w:cs="Arial"/>
          <w:sz w:val="22"/>
          <w:szCs w:val="22"/>
        </w:rPr>
        <w:t xml:space="preserve">-  </w:t>
      </w:r>
      <w:r w:rsidR="00B11450" w:rsidRPr="0004209D">
        <w:rPr>
          <w:rFonts w:ascii="Arial" w:hAnsi="Arial" w:cs="Arial"/>
          <w:sz w:val="22"/>
          <w:szCs w:val="22"/>
        </w:rPr>
        <w:t>Oświadczenie o spełnieniu  warunków udziału w postępowaniu</w:t>
      </w:r>
      <w:r w:rsidR="008F3B75" w:rsidRPr="0004209D">
        <w:rPr>
          <w:rFonts w:ascii="Arial" w:hAnsi="Arial" w:cs="Arial"/>
          <w:sz w:val="22"/>
          <w:szCs w:val="22"/>
        </w:rPr>
        <w:t>,</w:t>
      </w:r>
    </w:p>
    <w:p w14:paraId="2262DE96" w14:textId="04DE1EF4" w:rsidR="00BE37B6" w:rsidRPr="0004209D" w:rsidRDefault="00BE37B6" w:rsidP="00752A67">
      <w:pPr>
        <w:numPr>
          <w:ilvl w:val="0"/>
          <w:numId w:val="35"/>
        </w:numPr>
        <w:spacing w:line="276" w:lineRule="auto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Załącznik nr 4 do zapytania ofertowego nr </w:t>
      </w:r>
      <w:r w:rsidR="002F2EA7" w:rsidRPr="0004209D">
        <w:rPr>
          <w:rFonts w:ascii="Arial" w:hAnsi="Arial" w:cs="Arial"/>
          <w:sz w:val="22"/>
          <w:szCs w:val="22"/>
        </w:rPr>
        <w:t>1_</w:t>
      </w:r>
      <w:r w:rsidR="003D5D6D" w:rsidRPr="0004209D">
        <w:rPr>
          <w:rFonts w:ascii="Arial" w:hAnsi="Arial" w:cs="Arial"/>
          <w:sz w:val="22"/>
          <w:szCs w:val="22"/>
        </w:rPr>
        <w:t>0</w:t>
      </w:r>
      <w:r w:rsidR="00752A67">
        <w:rPr>
          <w:rFonts w:ascii="Arial" w:hAnsi="Arial" w:cs="Arial"/>
          <w:sz w:val="22"/>
          <w:szCs w:val="22"/>
        </w:rPr>
        <w:t>3</w:t>
      </w:r>
      <w:r w:rsidR="002F2EA7" w:rsidRPr="0004209D">
        <w:rPr>
          <w:rFonts w:ascii="Arial" w:hAnsi="Arial" w:cs="Arial"/>
          <w:sz w:val="22"/>
          <w:szCs w:val="22"/>
        </w:rPr>
        <w:t>_202</w:t>
      </w:r>
      <w:r w:rsidR="00D26AAC" w:rsidRPr="0004209D">
        <w:rPr>
          <w:rFonts w:ascii="Arial" w:hAnsi="Arial" w:cs="Arial"/>
          <w:sz w:val="22"/>
          <w:szCs w:val="22"/>
        </w:rPr>
        <w:t xml:space="preserve">6 </w:t>
      </w:r>
      <w:r w:rsidRPr="0004209D">
        <w:rPr>
          <w:rFonts w:ascii="Arial" w:hAnsi="Arial" w:cs="Arial"/>
          <w:sz w:val="22"/>
          <w:szCs w:val="22"/>
        </w:rPr>
        <w:t>- Oświadczenie o niezaleganiu z opłacaniem podatków i z opłacaniem składek na ubezpieczenie zdrowotne lub społeczne,</w:t>
      </w:r>
    </w:p>
    <w:p w14:paraId="4601E0A1" w14:textId="7E919BEF" w:rsidR="00B11450" w:rsidRPr="0004209D" w:rsidRDefault="00BE37B6" w:rsidP="00752A67">
      <w:pPr>
        <w:numPr>
          <w:ilvl w:val="0"/>
          <w:numId w:val="35"/>
        </w:numPr>
        <w:spacing w:line="276" w:lineRule="auto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Załącznik nr 5 do zapytania ofertowego nr </w:t>
      </w:r>
      <w:r w:rsidR="002F2EA7" w:rsidRPr="0004209D">
        <w:rPr>
          <w:rFonts w:ascii="Arial" w:hAnsi="Arial" w:cs="Arial"/>
          <w:sz w:val="22"/>
          <w:szCs w:val="22"/>
        </w:rPr>
        <w:t>1_</w:t>
      </w:r>
      <w:r w:rsidR="003D5D6D" w:rsidRPr="0004209D">
        <w:rPr>
          <w:rFonts w:ascii="Arial" w:hAnsi="Arial" w:cs="Arial"/>
          <w:sz w:val="22"/>
          <w:szCs w:val="22"/>
        </w:rPr>
        <w:t>0</w:t>
      </w:r>
      <w:r w:rsidR="00752A67">
        <w:rPr>
          <w:rFonts w:ascii="Arial" w:hAnsi="Arial" w:cs="Arial"/>
          <w:sz w:val="22"/>
          <w:szCs w:val="22"/>
        </w:rPr>
        <w:t>3</w:t>
      </w:r>
      <w:r w:rsidR="002F2EA7" w:rsidRPr="0004209D">
        <w:rPr>
          <w:rFonts w:ascii="Arial" w:hAnsi="Arial" w:cs="Arial"/>
          <w:sz w:val="22"/>
          <w:szCs w:val="22"/>
        </w:rPr>
        <w:t>_202</w:t>
      </w:r>
      <w:r w:rsidR="00D26AAC" w:rsidRPr="0004209D">
        <w:rPr>
          <w:rFonts w:ascii="Arial" w:hAnsi="Arial" w:cs="Arial"/>
          <w:sz w:val="22"/>
          <w:szCs w:val="22"/>
        </w:rPr>
        <w:t xml:space="preserve">6 </w:t>
      </w:r>
      <w:r w:rsidRPr="0004209D">
        <w:rPr>
          <w:rFonts w:ascii="Arial" w:hAnsi="Arial" w:cs="Arial"/>
          <w:sz w:val="22"/>
          <w:szCs w:val="22"/>
        </w:rPr>
        <w:t>- Oświadczenie o braku powiązań osobowych lub kapitałowych</w:t>
      </w:r>
      <w:r w:rsidR="008F3B75" w:rsidRPr="0004209D">
        <w:rPr>
          <w:rFonts w:ascii="Arial" w:hAnsi="Arial" w:cs="Arial"/>
          <w:sz w:val="22"/>
          <w:szCs w:val="22"/>
        </w:rPr>
        <w:t>,</w:t>
      </w:r>
    </w:p>
    <w:p w14:paraId="51136CE9" w14:textId="40A851AC" w:rsidR="00B11450" w:rsidRPr="0004209D" w:rsidRDefault="00B11450" w:rsidP="00752A67">
      <w:pPr>
        <w:numPr>
          <w:ilvl w:val="0"/>
          <w:numId w:val="35"/>
        </w:numPr>
        <w:spacing w:line="276" w:lineRule="auto"/>
        <w:rPr>
          <w:rFonts w:ascii="Arial" w:hAnsi="Arial" w:cs="Arial"/>
          <w:sz w:val="22"/>
          <w:szCs w:val="22"/>
        </w:rPr>
      </w:pPr>
      <w:r w:rsidRPr="0004209D">
        <w:rPr>
          <w:rFonts w:ascii="Arial" w:hAnsi="Arial" w:cs="Arial"/>
          <w:sz w:val="22"/>
          <w:szCs w:val="22"/>
        </w:rPr>
        <w:t xml:space="preserve">Załącznik nr 6 do zapytania ofertowego nr </w:t>
      </w:r>
      <w:r w:rsidR="002F2EA7" w:rsidRPr="0004209D">
        <w:rPr>
          <w:rFonts w:ascii="Arial" w:hAnsi="Arial" w:cs="Arial"/>
          <w:sz w:val="22"/>
          <w:szCs w:val="22"/>
        </w:rPr>
        <w:t>1_</w:t>
      </w:r>
      <w:r w:rsidR="003D5D6D" w:rsidRPr="0004209D">
        <w:rPr>
          <w:rFonts w:ascii="Arial" w:hAnsi="Arial" w:cs="Arial"/>
          <w:sz w:val="22"/>
          <w:szCs w:val="22"/>
        </w:rPr>
        <w:t>0</w:t>
      </w:r>
      <w:r w:rsidR="00752A67">
        <w:rPr>
          <w:rFonts w:ascii="Arial" w:hAnsi="Arial" w:cs="Arial"/>
          <w:sz w:val="22"/>
          <w:szCs w:val="22"/>
        </w:rPr>
        <w:t>3</w:t>
      </w:r>
      <w:r w:rsidR="002F2EA7" w:rsidRPr="0004209D">
        <w:rPr>
          <w:rFonts w:ascii="Arial" w:hAnsi="Arial" w:cs="Arial"/>
          <w:sz w:val="22"/>
          <w:szCs w:val="22"/>
        </w:rPr>
        <w:t>_202</w:t>
      </w:r>
      <w:r w:rsidR="00D26AAC" w:rsidRPr="0004209D">
        <w:rPr>
          <w:rFonts w:ascii="Arial" w:hAnsi="Arial" w:cs="Arial"/>
          <w:sz w:val="22"/>
          <w:szCs w:val="22"/>
        </w:rPr>
        <w:t xml:space="preserve">6 </w:t>
      </w:r>
      <w:r w:rsidRPr="0004209D">
        <w:rPr>
          <w:rFonts w:ascii="Arial" w:hAnsi="Arial" w:cs="Arial"/>
          <w:sz w:val="22"/>
          <w:szCs w:val="22"/>
        </w:rPr>
        <w:t>- Oświadczenie  o akceptacji warunków umowy</w:t>
      </w:r>
      <w:r w:rsidR="008F3B75" w:rsidRPr="0004209D">
        <w:rPr>
          <w:rFonts w:ascii="Arial" w:hAnsi="Arial" w:cs="Arial"/>
          <w:sz w:val="22"/>
          <w:szCs w:val="22"/>
        </w:rPr>
        <w:t>.</w:t>
      </w:r>
    </w:p>
    <w:p w14:paraId="7145FA1D" w14:textId="77777777" w:rsidR="009D44AF" w:rsidRPr="00EA10C7" w:rsidRDefault="009D44AF" w:rsidP="00D26AAC">
      <w:pPr>
        <w:pStyle w:val="Adresatkolejnewiersze"/>
        <w:tabs>
          <w:tab w:val="clear" w:pos="4253"/>
          <w:tab w:val="left" w:pos="3960"/>
        </w:tabs>
        <w:spacing w:after="120"/>
        <w:ind w:left="0"/>
        <w:jc w:val="left"/>
        <w:rPr>
          <w:rFonts w:cs="Arial"/>
          <w:sz w:val="22"/>
          <w:szCs w:val="22"/>
        </w:rPr>
      </w:pPr>
    </w:p>
    <w:sectPr w:rsidR="009D44AF" w:rsidRPr="00EA10C7" w:rsidSect="00E34A75">
      <w:headerReference w:type="default" r:id="rId10"/>
      <w:footerReference w:type="default" r:id="rId11"/>
      <w:headerReference w:type="first" r:id="rId12"/>
      <w:pgSz w:w="11906" w:h="16838"/>
      <w:pgMar w:top="1843" w:right="1274" w:bottom="107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1FD079" w14:textId="77777777" w:rsidR="00661D9E" w:rsidRDefault="00661D9E" w:rsidP="00044671">
      <w:r>
        <w:separator/>
      </w:r>
    </w:p>
  </w:endnote>
  <w:endnote w:type="continuationSeparator" w:id="0">
    <w:p w14:paraId="017FBAA4" w14:textId="77777777" w:rsidR="00661D9E" w:rsidRDefault="00661D9E" w:rsidP="00044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36000326"/>
      <w:docPartObj>
        <w:docPartGallery w:val="Page Numbers (Bottom of Page)"/>
        <w:docPartUnique/>
      </w:docPartObj>
    </w:sdtPr>
    <w:sdtEndPr/>
    <w:sdtContent>
      <w:p w14:paraId="2EB31BD3" w14:textId="076DA5D0" w:rsidR="005E54A8" w:rsidRDefault="005E54A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FDE" w:rsidRPr="00485FDE">
          <w:rPr>
            <w:noProof/>
            <w:lang w:val="pl-PL"/>
          </w:rPr>
          <w:t>2</w:t>
        </w:r>
        <w:r>
          <w:fldChar w:fldCharType="end"/>
        </w:r>
      </w:p>
    </w:sdtContent>
  </w:sdt>
  <w:p w14:paraId="39C16573" w14:textId="77777777" w:rsidR="005E54A8" w:rsidRDefault="005E54A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A45DF1" w14:textId="77777777" w:rsidR="00661D9E" w:rsidRDefault="00661D9E" w:rsidP="00044671">
      <w:r>
        <w:separator/>
      </w:r>
    </w:p>
  </w:footnote>
  <w:footnote w:type="continuationSeparator" w:id="0">
    <w:p w14:paraId="29168B16" w14:textId="77777777" w:rsidR="00661D9E" w:rsidRDefault="00661D9E" w:rsidP="00044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A88BAA" w14:textId="43130282" w:rsidR="005E54A8" w:rsidRDefault="005E54A8">
    <w:pPr>
      <w:pStyle w:val="Nagwek"/>
    </w:pPr>
    <w:r>
      <w:rPr>
        <w:noProof/>
        <w:sz w:val="20"/>
        <w:lang w:val="pl-PL" w:eastAsia="pl-PL"/>
      </w:rPr>
      <w:drawing>
        <wp:anchor distT="0" distB="0" distL="0" distR="0" simplePos="0" relativeHeight="251661312" behindDoc="1" locked="0" layoutInCell="1" allowOverlap="1" wp14:anchorId="4B542086" wp14:editId="757092B6">
          <wp:simplePos x="0" y="0"/>
          <wp:positionH relativeFrom="page">
            <wp:posOffset>899795</wp:posOffset>
          </wp:positionH>
          <wp:positionV relativeFrom="paragraph">
            <wp:posOffset>170815</wp:posOffset>
          </wp:positionV>
          <wp:extent cx="5943562" cy="548925"/>
          <wp:effectExtent l="0" t="0" r="0" b="0"/>
          <wp:wrapTopAndBottom/>
          <wp:docPr id="2038390363" name="Image 1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Pasek logotypów funduszy Europejskich: logotyp Fundusze Europejskie dla Polski Wschodniej, logotyp Rzeczpospolita Polska, Dofinansowane przez Unię Europrjską. Logotyp PARP Grupa PFR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43562" cy="548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25DF2" w14:textId="7CDC8684" w:rsidR="005E54A8" w:rsidRDefault="005E54A8" w:rsidP="00216152">
    <w:pPr>
      <w:pStyle w:val="Nagwek"/>
    </w:pPr>
    <w:r>
      <w:rPr>
        <w:noProof/>
        <w:sz w:val="20"/>
        <w:lang w:val="pl-PL" w:eastAsia="pl-PL"/>
      </w:rPr>
      <w:drawing>
        <wp:anchor distT="0" distB="0" distL="0" distR="0" simplePos="0" relativeHeight="251659264" behindDoc="1" locked="0" layoutInCell="1" allowOverlap="1" wp14:anchorId="33216CA4" wp14:editId="24519EA1">
          <wp:simplePos x="0" y="0"/>
          <wp:positionH relativeFrom="page">
            <wp:posOffset>899795</wp:posOffset>
          </wp:positionH>
          <wp:positionV relativeFrom="paragraph">
            <wp:posOffset>170815</wp:posOffset>
          </wp:positionV>
          <wp:extent cx="5943562" cy="548925"/>
          <wp:effectExtent l="0" t="0" r="0" b="0"/>
          <wp:wrapTopAndBottom/>
          <wp:docPr id="1939398206" name="Image 1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Pasek logotypów funduszy Europejskich: logotyp Fundusze Europejskie dla Polski Wschodniej, logotyp Rzeczpospolita Polska, Dofinansowane przez Unię Europrjską. Logotyp PARP Grupa PFR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43562" cy="548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name w:val="WW8Num1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>
    <w:nsid w:val="00000024"/>
    <w:multiLevelType w:val="singleLevel"/>
    <w:tmpl w:val="00000024"/>
    <w:name w:val="WW8Num36"/>
    <w:lvl w:ilvl="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</w:abstractNum>
  <w:abstractNum w:abstractNumId="3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Wingdings" w:hAnsi="Wingdings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2B"/>
    <w:multiLevelType w:val="singleLevel"/>
    <w:tmpl w:val="0000002B"/>
    <w:name w:val="WW8Num43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</w:rPr>
    </w:lvl>
  </w:abstractNum>
  <w:abstractNum w:abstractNumId="6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6"/>
      </w:pPr>
      <w:rPr>
        <w:rFonts w:ascii="Wingdings" w:hAnsi="Wingdings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22445B8"/>
    <w:multiLevelType w:val="hybridMultilevel"/>
    <w:tmpl w:val="507CFA3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2BE5C4C"/>
    <w:multiLevelType w:val="hybridMultilevel"/>
    <w:tmpl w:val="1966D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33B1D13"/>
    <w:multiLevelType w:val="multilevel"/>
    <w:tmpl w:val="35C42E8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48B7CA6"/>
    <w:multiLevelType w:val="hybridMultilevel"/>
    <w:tmpl w:val="A32417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F1333D"/>
    <w:multiLevelType w:val="multilevel"/>
    <w:tmpl w:val="33A82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eastAsia="Times New Roman" w:hAnsi="Arial" w:cs="Arial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BC1F43"/>
    <w:multiLevelType w:val="multilevel"/>
    <w:tmpl w:val="97E6DF02"/>
    <w:name w:val="WW8Num292222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3">
    <w:nsid w:val="06395AE9"/>
    <w:multiLevelType w:val="hybridMultilevel"/>
    <w:tmpl w:val="D312FE8A"/>
    <w:lvl w:ilvl="0" w:tplc="BE207B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8CE6B76"/>
    <w:multiLevelType w:val="multilevel"/>
    <w:tmpl w:val="FF18D312"/>
    <w:name w:val="WW8Num29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15">
    <w:nsid w:val="10CE6BE8"/>
    <w:multiLevelType w:val="multilevel"/>
    <w:tmpl w:val="D410FC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11E064E2"/>
    <w:multiLevelType w:val="multilevel"/>
    <w:tmpl w:val="F2E269AC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7">
    <w:nsid w:val="13A72254"/>
    <w:multiLevelType w:val="multilevel"/>
    <w:tmpl w:val="4CDC18F4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8">
    <w:nsid w:val="15797355"/>
    <w:multiLevelType w:val="multilevel"/>
    <w:tmpl w:val="C066AFC2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19">
    <w:nsid w:val="16BE2043"/>
    <w:multiLevelType w:val="hybridMultilevel"/>
    <w:tmpl w:val="5DE0B4E8"/>
    <w:lvl w:ilvl="0" w:tplc="0415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1927140E"/>
    <w:multiLevelType w:val="multilevel"/>
    <w:tmpl w:val="BFF48ADA"/>
    <w:name w:val="WW8Num29222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21">
    <w:nsid w:val="1B942E35"/>
    <w:multiLevelType w:val="hybridMultilevel"/>
    <w:tmpl w:val="4AF4FE4A"/>
    <w:lvl w:ilvl="0" w:tplc="FD20507C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1FA94653"/>
    <w:multiLevelType w:val="multilevel"/>
    <w:tmpl w:val="25A48890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23">
    <w:nsid w:val="245F1805"/>
    <w:multiLevelType w:val="hybridMultilevel"/>
    <w:tmpl w:val="5B343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C00A35"/>
    <w:multiLevelType w:val="multilevel"/>
    <w:tmpl w:val="908846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2B2974C0"/>
    <w:multiLevelType w:val="multilevel"/>
    <w:tmpl w:val="6E8A1658"/>
    <w:name w:val="WW8Num2922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26">
    <w:nsid w:val="2C015F30"/>
    <w:multiLevelType w:val="multilevel"/>
    <w:tmpl w:val="083A15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>
    <w:nsid w:val="2C1551ED"/>
    <w:multiLevelType w:val="multilevel"/>
    <w:tmpl w:val="651A0B92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28">
    <w:nsid w:val="2DDE4C4F"/>
    <w:multiLevelType w:val="hybridMultilevel"/>
    <w:tmpl w:val="D270CF6A"/>
    <w:lvl w:ilvl="0" w:tplc="BC7A44F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F731569"/>
    <w:multiLevelType w:val="multilevel"/>
    <w:tmpl w:val="9078D126"/>
    <w:name w:val="WW8Num2922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30">
    <w:nsid w:val="30BE1601"/>
    <w:multiLevelType w:val="multilevel"/>
    <w:tmpl w:val="C408058A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31">
    <w:nsid w:val="335B5632"/>
    <w:multiLevelType w:val="multilevel"/>
    <w:tmpl w:val="0D2495AC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32">
    <w:nsid w:val="357E5A05"/>
    <w:multiLevelType w:val="hybridMultilevel"/>
    <w:tmpl w:val="BB9CD036"/>
    <w:lvl w:ilvl="0" w:tplc="551C677A">
      <w:start w:val="1"/>
      <w:numFmt w:val="upperLetter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3B87643C"/>
    <w:multiLevelType w:val="multilevel"/>
    <w:tmpl w:val="61FA0990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34">
    <w:nsid w:val="3D9A0898"/>
    <w:multiLevelType w:val="multilevel"/>
    <w:tmpl w:val="C28AB2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>
    <w:nsid w:val="407D2C8F"/>
    <w:multiLevelType w:val="multilevel"/>
    <w:tmpl w:val="DE6A24FE"/>
    <w:name w:val="WW8Num292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>
        <w:rFonts w:hint="default"/>
      </w:rPr>
    </w:lvl>
  </w:abstractNum>
  <w:abstractNum w:abstractNumId="36">
    <w:nsid w:val="41E363D1"/>
    <w:multiLevelType w:val="multilevel"/>
    <w:tmpl w:val="F8382F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42B43140"/>
    <w:multiLevelType w:val="multilevel"/>
    <w:tmpl w:val="0C04456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>
    <w:nsid w:val="491C02D3"/>
    <w:multiLevelType w:val="multilevel"/>
    <w:tmpl w:val="FB1E40E0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39">
    <w:nsid w:val="49BD0937"/>
    <w:multiLevelType w:val="hybridMultilevel"/>
    <w:tmpl w:val="AAFE64C2"/>
    <w:lvl w:ilvl="0" w:tplc="E6AAB4E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A9A2C1B"/>
    <w:multiLevelType w:val="multilevel"/>
    <w:tmpl w:val="70F27F02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41">
    <w:nsid w:val="4B0E1FF1"/>
    <w:multiLevelType w:val="multilevel"/>
    <w:tmpl w:val="18968AC6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42">
    <w:nsid w:val="4E611C00"/>
    <w:multiLevelType w:val="multilevel"/>
    <w:tmpl w:val="C5D4D324"/>
    <w:lvl w:ilvl="0">
      <w:start w:val="1"/>
      <w:numFmt w:val="upperLetter"/>
      <w:pStyle w:val="Nagwek2"/>
      <w:lvlText w:val="%1."/>
      <w:lvlJc w:val="left"/>
      <w:pPr>
        <w:tabs>
          <w:tab w:val="num" w:pos="0"/>
        </w:tabs>
        <w:ind w:left="1070" w:hanging="360"/>
      </w:pPr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00" w:hanging="360"/>
      </w:pPr>
      <w:rPr>
        <w:i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3">
    <w:nsid w:val="4E92028D"/>
    <w:multiLevelType w:val="hybridMultilevel"/>
    <w:tmpl w:val="04688340"/>
    <w:lvl w:ilvl="0" w:tplc="BE207B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FBF2A32"/>
    <w:multiLevelType w:val="hybridMultilevel"/>
    <w:tmpl w:val="51B89696"/>
    <w:lvl w:ilvl="0" w:tplc="83363CB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0B73C6D"/>
    <w:multiLevelType w:val="hybridMultilevel"/>
    <w:tmpl w:val="26F01EE2"/>
    <w:lvl w:ilvl="0" w:tplc="26784B0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3022DA4"/>
    <w:multiLevelType w:val="multilevel"/>
    <w:tmpl w:val="50DA54E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>
    <w:nsid w:val="54F17962"/>
    <w:multiLevelType w:val="hybridMultilevel"/>
    <w:tmpl w:val="025264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59D32ED1"/>
    <w:multiLevelType w:val="multilevel"/>
    <w:tmpl w:val="93BE55D4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49">
    <w:nsid w:val="5B730412"/>
    <w:multiLevelType w:val="multilevel"/>
    <w:tmpl w:val="CBA2A1C4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50">
    <w:nsid w:val="5D1E22F5"/>
    <w:multiLevelType w:val="hybridMultilevel"/>
    <w:tmpl w:val="D820019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0DF0676"/>
    <w:multiLevelType w:val="hybridMultilevel"/>
    <w:tmpl w:val="2892B3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12E6F12"/>
    <w:multiLevelType w:val="hybridMultilevel"/>
    <w:tmpl w:val="54A25C0A"/>
    <w:lvl w:ilvl="0" w:tplc="42066D2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C3B5FD9"/>
    <w:multiLevelType w:val="multilevel"/>
    <w:tmpl w:val="C06A5B1E"/>
    <w:lvl w:ilvl="0">
      <w:start w:val="1"/>
      <w:numFmt w:val="bullet"/>
      <w:lvlText w:val=""/>
      <w:lvlJc w:val="left"/>
      <w:pPr>
        <w:tabs>
          <w:tab w:val="num" w:pos="348"/>
        </w:tabs>
        <w:ind w:left="1068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34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4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34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34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34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348"/>
        </w:tabs>
        <w:ind w:left="6828" w:hanging="180"/>
      </w:pPr>
    </w:lvl>
  </w:abstractNum>
  <w:abstractNum w:abstractNumId="54">
    <w:nsid w:val="6E254B1A"/>
    <w:multiLevelType w:val="hybridMultilevel"/>
    <w:tmpl w:val="E8300F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4996BC4"/>
    <w:multiLevelType w:val="hybridMultilevel"/>
    <w:tmpl w:val="20443430"/>
    <w:lvl w:ilvl="0" w:tplc="6ED2CBB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5C31631"/>
    <w:multiLevelType w:val="multilevel"/>
    <w:tmpl w:val="28EC62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>
    <w:nsid w:val="7A7F38B1"/>
    <w:multiLevelType w:val="hybridMultilevel"/>
    <w:tmpl w:val="0CD6DEA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617A71"/>
    <w:multiLevelType w:val="hybridMultilevel"/>
    <w:tmpl w:val="6B785016"/>
    <w:lvl w:ilvl="0" w:tplc="7F00C6D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>
    <w:nsid w:val="7C6E571A"/>
    <w:multiLevelType w:val="hybridMultilevel"/>
    <w:tmpl w:val="20A0FED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F2F012E"/>
    <w:multiLevelType w:val="hybridMultilevel"/>
    <w:tmpl w:val="0382F1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3"/>
  </w:num>
  <w:num w:numId="3">
    <w:abstractNumId w:val="36"/>
  </w:num>
  <w:num w:numId="4">
    <w:abstractNumId w:val="7"/>
  </w:num>
  <w:num w:numId="5">
    <w:abstractNumId w:val="47"/>
  </w:num>
  <w:num w:numId="6">
    <w:abstractNumId w:val="60"/>
  </w:num>
  <w:num w:numId="7">
    <w:abstractNumId w:val="19"/>
  </w:num>
  <w:num w:numId="8">
    <w:abstractNumId w:val="56"/>
  </w:num>
  <w:num w:numId="9">
    <w:abstractNumId w:val="26"/>
  </w:num>
  <w:num w:numId="10">
    <w:abstractNumId w:val="31"/>
  </w:num>
  <w:num w:numId="11">
    <w:abstractNumId w:val="16"/>
  </w:num>
  <w:num w:numId="12">
    <w:abstractNumId w:val="48"/>
  </w:num>
  <w:num w:numId="13">
    <w:abstractNumId w:val="30"/>
  </w:num>
  <w:num w:numId="14">
    <w:abstractNumId w:val="18"/>
  </w:num>
  <w:num w:numId="15">
    <w:abstractNumId w:val="22"/>
  </w:num>
  <w:num w:numId="16">
    <w:abstractNumId w:val="46"/>
  </w:num>
  <w:num w:numId="17">
    <w:abstractNumId w:val="24"/>
  </w:num>
  <w:num w:numId="18">
    <w:abstractNumId w:val="9"/>
  </w:num>
  <w:num w:numId="19">
    <w:abstractNumId w:val="34"/>
  </w:num>
  <w:num w:numId="20">
    <w:abstractNumId w:val="15"/>
  </w:num>
  <w:num w:numId="21">
    <w:abstractNumId w:val="17"/>
  </w:num>
  <w:num w:numId="22">
    <w:abstractNumId w:val="33"/>
  </w:num>
  <w:num w:numId="23">
    <w:abstractNumId w:val="41"/>
  </w:num>
  <w:num w:numId="24">
    <w:abstractNumId w:val="49"/>
  </w:num>
  <w:num w:numId="25">
    <w:abstractNumId w:val="53"/>
  </w:num>
  <w:num w:numId="26">
    <w:abstractNumId w:val="38"/>
  </w:num>
  <w:num w:numId="27">
    <w:abstractNumId w:val="27"/>
  </w:num>
  <w:num w:numId="28">
    <w:abstractNumId w:val="40"/>
  </w:num>
  <w:num w:numId="29">
    <w:abstractNumId w:val="39"/>
  </w:num>
  <w:num w:numId="30">
    <w:abstractNumId w:val="52"/>
  </w:num>
  <w:num w:numId="31">
    <w:abstractNumId w:val="11"/>
  </w:num>
  <w:num w:numId="32">
    <w:abstractNumId w:val="55"/>
  </w:num>
  <w:num w:numId="33">
    <w:abstractNumId w:val="42"/>
  </w:num>
  <w:num w:numId="34">
    <w:abstractNumId w:val="28"/>
  </w:num>
  <w:num w:numId="35">
    <w:abstractNumId w:val="44"/>
  </w:num>
  <w:num w:numId="36">
    <w:abstractNumId w:val="45"/>
  </w:num>
  <w:num w:numId="37">
    <w:abstractNumId w:val="32"/>
  </w:num>
  <w:num w:numId="38">
    <w:abstractNumId w:val="37"/>
  </w:num>
  <w:num w:numId="39">
    <w:abstractNumId w:val="57"/>
  </w:num>
  <w:num w:numId="40">
    <w:abstractNumId w:val="10"/>
  </w:num>
  <w:num w:numId="41">
    <w:abstractNumId w:val="50"/>
  </w:num>
  <w:num w:numId="42">
    <w:abstractNumId w:val="59"/>
  </w:num>
  <w:num w:numId="43">
    <w:abstractNumId w:val="21"/>
  </w:num>
  <w:num w:numId="44">
    <w:abstractNumId w:val="54"/>
  </w:num>
  <w:num w:numId="45">
    <w:abstractNumId w:val="8"/>
  </w:num>
  <w:num w:numId="46">
    <w:abstractNumId w:val="51"/>
  </w:num>
  <w:num w:numId="47">
    <w:abstractNumId w:val="23"/>
  </w:num>
  <w:num w:numId="48">
    <w:abstractNumId w:val="5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671"/>
    <w:rsid w:val="00001FAA"/>
    <w:rsid w:val="00002182"/>
    <w:rsid w:val="000028A5"/>
    <w:rsid w:val="00003032"/>
    <w:rsid w:val="0000451F"/>
    <w:rsid w:val="00006544"/>
    <w:rsid w:val="00006C4F"/>
    <w:rsid w:val="00012535"/>
    <w:rsid w:val="00012D75"/>
    <w:rsid w:val="00013082"/>
    <w:rsid w:val="00014064"/>
    <w:rsid w:val="00014B36"/>
    <w:rsid w:val="00015370"/>
    <w:rsid w:val="000162C1"/>
    <w:rsid w:val="000212B8"/>
    <w:rsid w:val="00022C44"/>
    <w:rsid w:val="00023390"/>
    <w:rsid w:val="00026368"/>
    <w:rsid w:val="00026AA5"/>
    <w:rsid w:val="000273D1"/>
    <w:rsid w:val="000309F4"/>
    <w:rsid w:val="00031E01"/>
    <w:rsid w:val="000324E2"/>
    <w:rsid w:val="00032509"/>
    <w:rsid w:val="0003287A"/>
    <w:rsid w:val="00032E79"/>
    <w:rsid w:val="00033CDB"/>
    <w:rsid w:val="00033F05"/>
    <w:rsid w:val="00034E7A"/>
    <w:rsid w:val="0003571F"/>
    <w:rsid w:val="00036EE5"/>
    <w:rsid w:val="00041067"/>
    <w:rsid w:val="0004209D"/>
    <w:rsid w:val="00044671"/>
    <w:rsid w:val="00044841"/>
    <w:rsid w:val="00046D6E"/>
    <w:rsid w:val="00051BF6"/>
    <w:rsid w:val="00053CC0"/>
    <w:rsid w:val="00055602"/>
    <w:rsid w:val="000629EF"/>
    <w:rsid w:val="00062EF5"/>
    <w:rsid w:val="00066009"/>
    <w:rsid w:val="00067FAF"/>
    <w:rsid w:val="000736D2"/>
    <w:rsid w:val="00074F2A"/>
    <w:rsid w:val="000757FC"/>
    <w:rsid w:val="00076EB9"/>
    <w:rsid w:val="00081A49"/>
    <w:rsid w:val="000825B0"/>
    <w:rsid w:val="00085215"/>
    <w:rsid w:val="000859E4"/>
    <w:rsid w:val="00086001"/>
    <w:rsid w:val="00093167"/>
    <w:rsid w:val="00095A44"/>
    <w:rsid w:val="00096E38"/>
    <w:rsid w:val="00096F5F"/>
    <w:rsid w:val="000A0A23"/>
    <w:rsid w:val="000A2AC5"/>
    <w:rsid w:val="000A508A"/>
    <w:rsid w:val="000A5D8D"/>
    <w:rsid w:val="000A63D8"/>
    <w:rsid w:val="000A6D80"/>
    <w:rsid w:val="000B01DA"/>
    <w:rsid w:val="000B0C84"/>
    <w:rsid w:val="000B18CC"/>
    <w:rsid w:val="000B29D3"/>
    <w:rsid w:val="000B34AA"/>
    <w:rsid w:val="000B4A25"/>
    <w:rsid w:val="000B4A6C"/>
    <w:rsid w:val="000B5641"/>
    <w:rsid w:val="000B5A57"/>
    <w:rsid w:val="000B5A5C"/>
    <w:rsid w:val="000B7D9B"/>
    <w:rsid w:val="000C1119"/>
    <w:rsid w:val="000C5EA5"/>
    <w:rsid w:val="000D3704"/>
    <w:rsid w:val="000D498D"/>
    <w:rsid w:val="000D4B34"/>
    <w:rsid w:val="000D5DDB"/>
    <w:rsid w:val="000D623D"/>
    <w:rsid w:val="000D7E08"/>
    <w:rsid w:val="000D7E70"/>
    <w:rsid w:val="000E08C3"/>
    <w:rsid w:val="000E12A0"/>
    <w:rsid w:val="000E27C0"/>
    <w:rsid w:val="000E2830"/>
    <w:rsid w:val="000E358C"/>
    <w:rsid w:val="000E7513"/>
    <w:rsid w:val="000F072B"/>
    <w:rsid w:val="000F0DCF"/>
    <w:rsid w:val="000F1741"/>
    <w:rsid w:val="000F1D07"/>
    <w:rsid w:val="000F1E04"/>
    <w:rsid w:val="000F1E73"/>
    <w:rsid w:val="000F247B"/>
    <w:rsid w:val="000F41C7"/>
    <w:rsid w:val="00100E67"/>
    <w:rsid w:val="00104819"/>
    <w:rsid w:val="001071C7"/>
    <w:rsid w:val="00107C41"/>
    <w:rsid w:val="00110B06"/>
    <w:rsid w:val="001121D3"/>
    <w:rsid w:val="00113B9C"/>
    <w:rsid w:val="001142B2"/>
    <w:rsid w:val="00114BC3"/>
    <w:rsid w:val="0011526F"/>
    <w:rsid w:val="001158C9"/>
    <w:rsid w:val="0011651E"/>
    <w:rsid w:val="001170CC"/>
    <w:rsid w:val="001210A1"/>
    <w:rsid w:val="00121A51"/>
    <w:rsid w:val="00122B52"/>
    <w:rsid w:val="00122FB9"/>
    <w:rsid w:val="00123240"/>
    <w:rsid w:val="001306E5"/>
    <w:rsid w:val="00133346"/>
    <w:rsid w:val="001345BD"/>
    <w:rsid w:val="00134B43"/>
    <w:rsid w:val="00137FE8"/>
    <w:rsid w:val="00137FEA"/>
    <w:rsid w:val="00140D95"/>
    <w:rsid w:val="00141A48"/>
    <w:rsid w:val="00141DDC"/>
    <w:rsid w:val="0014229B"/>
    <w:rsid w:val="00143603"/>
    <w:rsid w:val="00143E95"/>
    <w:rsid w:val="00144A5A"/>
    <w:rsid w:val="00151F3A"/>
    <w:rsid w:val="00153CBE"/>
    <w:rsid w:val="00154B7A"/>
    <w:rsid w:val="00170BD2"/>
    <w:rsid w:val="0017562F"/>
    <w:rsid w:val="0017624D"/>
    <w:rsid w:val="00177000"/>
    <w:rsid w:val="0018066F"/>
    <w:rsid w:val="00180BC8"/>
    <w:rsid w:val="0018129B"/>
    <w:rsid w:val="00183B6D"/>
    <w:rsid w:val="00183D55"/>
    <w:rsid w:val="001842BF"/>
    <w:rsid w:val="0018475D"/>
    <w:rsid w:val="001873DF"/>
    <w:rsid w:val="0018773C"/>
    <w:rsid w:val="00192001"/>
    <w:rsid w:val="00192140"/>
    <w:rsid w:val="00193A2E"/>
    <w:rsid w:val="0019487C"/>
    <w:rsid w:val="001A027F"/>
    <w:rsid w:val="001A087B"/>
    <w:rsid w:val="001A200A"/>
    <w:rsid w:val="001A609C"/>
    <w:rsid w:val="001B017B"/>
    <w:rsid w:val="001B3321"/>
    <w:rsid w:val="001B34A9"/>
    <w:rsid w:val="001B4626"/>
    <w:rsid w:val="001C0E06"/>
    <w:rsid w:val="001C2BCE"/>
    <w:rsid w:val="001C5891"/>
    <w:rsid w:val="001D053C"/>
    <w:rsid w:val="001D0747"/>
    <w:rsid w:val="001D15EE"/>
    <w:rsid w:val="001D3DCA"/>
    <w:rsid w:val="001D7BF4"/>
    <w:rsid w:val="001E09E2"/>
    <w:rsid w:val="001E17E3"/>
    <w:rsid w:val="001E18CA"/>
    <w:rsid w:val="001F2145"/>
    <w:rsid w:val="001F2504"/>
    <w:rsid w:val="001F3DB2"/>
    <w:rsid w:val="001F40D4"/>
    <w:rsid w:val="001F4A77"/>
    <w:rsid w:val="001F4FBD"/>
    <w:rsid w:val="001F5A0A"/>
    <w:rsid w:val="001F6B21"/>
    <w:rsid w:val="002017F6"/>
    <w:rsid w:val="00203466"/>
    <w:rsid w:val="00203765"/>
    <w:rsid w:val="0020796D"/>
    <w:rsid w:val="00210D36"/>
    <w:rsid w:val="00210F18"/>
    <w:rsid w:val="002144A7"/>
    <w:rsid w:val="0021564D"/>
    <w:rsid w:val="00216152"/>
    <w:rsid w:val="002168A4"/>
    <w:rsid w:val="00216FDA"/>
    <w:rsid w:val="00220EE6"/>
    <w:rsid w:val="00221717"/>
    <w:rsid w:val="0022363E"/>
    <w:rsid w:val="00224B26"/>
    <w:rsid w:val="00225983"/>
    <w:rsid w:val="00234617"/>
    <w:rsid w:val="0024145E"/>
    <w:rsid w:val="00242134"/>
    <w:rsid w:val="002433E8"/>
    <w:rsid w:val="00244452"/>
    <w:rsid w:val="00244A93"/>
    <w:rsid w:val="00244D6A"/>
    <w:rsid w:val="00246666"/>
    <w:rsid w:val="00251F5F"/>
    <w:rsid w:val="00252175"/>
    <w:rsid w:val="00252676"/>
    <w:rsid w:val="00252741"/>
    <w:rsid w:val="00252D27"/>
    <w:rsid w:val="002551F7"/>
    <w:rsid w:val="0025537E"/>
    <w:rsid w:val="00256AE8"/>
    <w:rsid w:val="00256FB7"/>
    <w:rsid w:val="00261FAD"/>
    <w:rsid w:val="00262521"/>
    <w:rsid w:val="00262AE6"/>
    <w:rsid w:val="0026685D"/>
    <w:rsid w:val="00267245"/>
    <w:rsid w:val="002675D8"/>
    <w:rsid w:val="002715CA"/>
    <w:rsid w:val="00271CAD"/>
    <w:rsid w:val="00273B2C"/>
    <w:rsid w:val="00274E0D"/>
    <w:rsid w:val="00276728"/>
    <w:rsid w:val="00277F17"/>
    <w:rsid w:val="002800A8"/>
    <w:rsid w:val="00281ED4"/>
    <w:rsid w:val="002827AA"/>
    <w:rsid w:val="00284983"/>
    <w:rsid w:val="0028663B"/>
    <w:rsid w:val="00287CFF"/>
    <w:rsid w:val="00287EBA"/>
    <w:rsid w:val="002902EE"/>
    <w:rsid w:val="002910C6"/>
    <w:rsid w:val="002915F5"/>
    <w:rsid w:val="00291B43"/>
    <w:rsid w:val="00293AFC"/>
    <w:rsid w:val="00294E3F"/>
    <w:rsid w:val="002970F1"/>
    <w:rsid w:val="002A1076"/>
    <w:rsid w:val="002A4BCA"/>
    <w:rsid w:val="002B224F"/>
    <w:rsid w:val="002B2C72"/>
    <w:rsid w:val="002B5634"/>
    <w:rsid w:val="002B63A7"/>
    <w:rsid w:val="002B7559"/>
    <w:rsid w:val="002C1AC6"/>
    <w:rsid w:val="002C594C"/>
    <w:rsid w:val="002D0BB3"/>
    <w:rsid w:val="002D0D27"/>
    <w:rsid w:val="002D2D85"/>
    <w:rsid w:val="002E1AD3"/>
    <w:rsid w:val="002E1E7E"/>
    <w:rsid w:val="002E226B"/>
    <w:rsid w:val="002E269C"/>
    <w:rsid w:val="002E6BEA"/>
    <w:rsid w:val="002F0E12"/>
    <w:rsid w:val="002F2EA7"/>
    <w:rsid w:val="002F39B3"/>
    <w:rsid w:val="002F4AF6"/>
    <w:rsid w:val="002F4C7B"/>
    <w:rsid w:val="002F7153"/>
    <w:rsid w:val="0030276C"/>
    <w:rsid w:val="00302824"/>
    <w:rsid w:val="00303F82"/>
    <w:rsid w:val="00304CD1"/>
    <w:rsid w:val="003100E0"/>
    <w:rsid w:val="00312EE4"/>
    <w:rsid w:val="0031342A"/>
    <w:rsid w:val="00315899"/>
    <w:rsid w:val="00315B64"/>
    <w:rsid w:val="00315E8B"/>
    <w:rsid w:val="00321B6F"/>
    <w:rsid w:val="00321DDB"/>
    <w:rsid w:val="00321E9B"/>
    <w:rsid w:val="00323AB7"/>
    <w:rsid w:val="003251E6"/>
    <w:rsid w:val="00325931"/>
    <w:rsid w:val="003314E1"/>
    <w:rsid w:val="003319AC"/>
    <w:rsid w:val="00332432"/>
    <w:rsid w:val="00332EFF"/>
    <w:rsid w:val="00334434"/>
    <w:rsid w:val="003369A0"/>
    <w:rsid w:val="00337174"/>
    <w:rsid w:val="0033731F"/>
    <w:rsid w:val="00337ADA"/>
    <w:rsid w:val="0034644B"/>
    <w:rsid w:val="00346C1F"/>
    <w:rsid w:val="00351313"/>
    <w:rsid w:val="003529A0"/>
    <w:rsid w:val="00352B74"/>
    <w:rsid w:val="003536F3"/>
    <w:rsid w:val="00355712"/>
    <w:rsid w:val="00357F59"/>
    <w:rsid w:val="00360C35"/>
    <w:rsid w:val="00360EFC"/>
    <w:rsid w:val="00362CFA"/>
    <w:rsid w:val="00362ECF"/>
    <w:rsid w:val="00363078"/>
    <w:rsid w:val="0036393F"/>
    <w:rsid w:val="003642B2"/>
    <w:rsid w:val="00366359"/>
    <w:rsid w:val="00374F5C"/>
    <w:rsid w:val="0037672A"/>
    <w:rsid w:val="003776B0"/>
    <w:rsid w:val="00385FBD"/>
    <w:rsid w:val="003863C8"/>
    <w:rsid w:val="00386875"/>
    <w:rsid w:val="0039021B"/>
    <w:rsid w:val="00391159"/>
    <w:rsid w:val="00392F1D"/>
    <w:rsid w:val="00394E22"/>
    <w:rsid w:val="00396F20"/>
    <w:rsid w:val="003A03F1"/>
    <w:rsid w:val="003A2182"/>
    <w:rsid w:val="003A3C1F"/>
    <w:rsid w:val="003A40E7"/>
    <w:rsid w:val="003A516F"/>
    <w:rsid w:val="003A5FE1"/>
    <w:rsid w:val="003A704C"/>
    <w:rsid w:val="003A7BB6"/>
    <w:rsid w:val="003B0413"/>
    <w:rsid w:val="003B2884"/>
    <w:rsid w:val="003B2D89"/>
    <w:rsid w:val="003B551B"/>
    <w:rsid w:val="003B74C2"/>
    <w:rsid w:val="003C3334"/>
    <w:rsid w:val="003C374D"/>
    <w:rsid w:val="003C50CA"/>
    <w:rsid w:val="003C5A2C"/>
    <w:rsid w:val="003C629B"/>
    <w:rsid w:val="003C6C0A"/>
    <w:rsid w:val="003C6DD1"/>
    <w:rsid w:val="003D39C6"/>
    <w:rsid w:val="003D4517"/>
    <w:rsid w:val="003D5D6D"/>
    <w:rsid w:val="003D6346"/>
    <w:rsid w:val="003E0231"/>
    <w:rsid w:val="003E3EAF"/>
    <w:rsid w:val="003E4930"/>
    <w:rsid w:val="003E582B"/>
    <w:rsid w:val="003E73BD"/>
    <w:rsid w:val="003F05E7"/>
    <w:rsid w:val="003F0A07"/>
    <w:rsid w:val="003F0F88"/>
    <w:rsid w:val="003F2052"/>
    <w:rsid w:val="003F3860"/>
    <w:rsid w:val="003F580E"/>
    <w:rsid w:val="003F64E1"/>
    <w:rsid w:val="003F7ECD"/>
    <w:rsid w:val="004014FE"/>
    <w:rsid w:val="004025A2"/>
    <w:rsid w:val="00402AB9"/>
    <w:rsid w:val="00402B42"/>
    <w:rsid w:val="00403C07"/>
    <w:rsid w:val="00404AD0"/>
    <w:rsid w:val="00405D48"/>
    <w:rsid w:val="00411C6D"/>
    <w:rsid w:val="00411D41"/>
    <w:rsid w:val="00412346"/>
    <w:rsid w:val="004124DC"/>
    <w:rsid w:val="004140C7"/>
    <w:rsid w:val="00414FB8"/>
    <w:rsid w:val="00415220"/>
    <w:rsid w:val="004165B4"/>
    <w:rsid w:val="00416A44"/>
    <w:rsid w:val="00420211"/>
    <w:rsid w:val="004213E0"/>
    <w:rsid w:val="00423E52"/>
    <w:rsid w:val="0042643B"/>
    <w:rsid w:val="00426F89"/>
    <w:rsid w:val="0043120C"/>
    <w:rsid w:val="004326F3"/>
    <w:rsid w:val="00433C2E"/>
    <w:rsid w:val="00434CAF"/>
    <w:rsid w:val="00434D94"/>
    <w:rsid w:val="00435C02"/>
    <w:rsid w:val="00436ECC"/>
    <w:rsid w:val="00440CB6"/>
    <w:rsid w:val="00440F05"/>
    <w:rsid w:val="00440F3E"/>
    <w:rsid w:val="0044338F"/>
    <w:rsid w:val="0044349B"/>
    <w:rsid w:val="00445FF6"/>
    <w:rsid w:val="00447DAC"/>
    <w:rsid w:val="00447F82"/>
    <w:rsid w:val="00450E0F"/>
    <w:rsid w:val="00451271"/>
    <w:rsid w:val="0045184D"/>
    <w:rsid w:val="0045197D"/>
    <w:rsid w:val="00451A33"/>
    <w:rsid w:val="004531A6"/>
    <w:rsid w:val="00453625"/>
    <w:rsid w:val="00453FD9"/>
    <w:rsid w:val="00454005"/>
    <w:rsid w:val="004562F6"/>
    <w:rsid w:val="00457B22"/>
    <w:rsid w:val="00457D96"/>
    <w:rsid w:val="004652DD"/>
    <w:rsid w:val="00465937"/>
    <w:rsid w:val="00467E38"/>
    <w:rsid w:val="00470862"/>
    <w:rsid w:val="00471340"/>
    <w:rsid w:val="00472484"/>
    <w:rsid w:val="00472A22"/>
    <w:rsid w:val="00477254"/>
    <w:rsid w:val="0047790C"/>
    <w:rsid w:val="0048474B"/>
    <w:rsid w:val="00484B48"/>
    <w:rsid w:val="0048584D"/>
    <w:rsid w:val="00485ED3"/>
    <w:rsid w:val="00485FDE"/>
    <w:rsid w:val="00486797"/>
    <w:rsid w:val="004872F3"/>
    <w:rsid w:val="0049278B"/>
    <w:rsid w:val="004934E3"/>
    <w:rsid w:val="004934FA"/>
    <w:rsid w:val="00493D32"/>
    <w:rsid w:val="004945E3"/>
    <w:rsid w:val="00495968"/>
    <w:rsid w:val="00497CE7"/>
    <w:rsid w:val="004A54A2"/>
    <w:rsid w:val="004B1411"/>
    <w:rsid w:val="004B14EF"/>
    <w:rsid w:val="004B1FCB"/>
    <w:rsid w:val="004B38D3"/>
    <w:rsid w:val="004B3AA5"/>
    <w:rsid w:val="004B50F6"/>
    <w:rsid w:val="004B5CFB"/>
    <w:rsid w:val="004B77CB"/>
    <w:rsid w:val="004C109E"/>
    <w:rsid w:val="004C199A"/>
    <w:rsid w:val="004C2386"/>
    <w:rsid w:val="004C573F"/>
    <w:rsid w:val="004D1B0D"/>
    <w:rsid w:val="004D2B0B"/>
    <w:rsid w:val="004D325A"/>
    <w:rsid w:val="004D4855"/>
    <w:rsid w:val="004D4A0D"/>
    <w:rsid w:val="004D69FE"/>
    <w:rsid w:val="004E2A83"/>
    <w:rsid w:val="004E3C32"/>
    <w:rsid w:val="004E4770"/>
    <w:rsid w:val="004E499F"/>
    <w:rsid w:val="004E4A25"/>
    <w:rsid w:val="004E4E19"/>
    <w:rsid w:val="004E59F3"/>
    <w:rsid w:val="004E6108"/>
    <w:rsid w:val="004E677E"/>
    <w:rsid w:val="004E71E8"/>
    <w:rsid w:val="004F1673"/>
    <w:rsid w:val="004F26A6"/>
    <w:rsid w:val="004F28CF"/>
    <w:rsid w:val="004F301B"/>
    <w:rsid w:val="004F64FA"/>
    <w:rsid w:val="00502835"/>
    <w:rsid w:val="00503561"/>
    <w:rsid w:val="00506276"/>
    <w:rsid w:val="0050670C"/>
    <w:rsid w:val="00506D50"/>
    <w:rsid w:val="00510326"/>
    <w:rsid w:val="00510574"/>
    <w:rsid w:val="00511D59"/>
    <w:rsid w:val="00513847"/>
    <w:rsid w:val="0051684B"/>
    <w:rsid w:val="005258E8"/>
    <w:rsid w:val="0052672E"/>
    <w:rsid w:val="00526C83"/>
    <w:rsid w:val="005271F7"/>
    <w:rsid w:val="0053103B"/>
    <w:rsid w:val="00533688"/>
    <w:rsid w:val="00535C76"/>
    <w:rsid w:val="00536C87"/>
    <w:rsid w:val="0053710B"/>
    <w:rsid w:val="00537763"/>
    <w:rsid w:val="00541F20"/>
    <w:rsid w:val="00543196"/>
    <w:rsid w:val="00543BFB"/>
    <w:rsid w:val="00550360"/>
    <w:rsid w:val="0055196E"/>
    <w:rsid w:val="00553437"/>
    <w:rsid w:val="0055484A"/>
    <w:rsid w:val="005550B4"/>
    <w:rsid w:val="00560031"/>
    <w:rsid w:val="00560388"/>
    <w:rsid w:val="00560DAD"/>
    <w:rsid w:val="00561718"/>
    <w:rsid w:val="0056695C"/>
    <w:rsid w:val="00567C34"/>
    <w:rsid w:val="00567FA9"/>
    <w:rsid w:val="00572304"/>
    <w:rsid w:val="00573C45"/>
    <w:rsid w:val="005742EA"/>
    <w:rsid w:val="005751AB"/>
    <w:rsid w:val="00575E2D"/>
    <w:rsid w:val="00577B9E"/>
    <w:rsid w:val="0058230F"/>
    <w:rsid w:val="00582AF0"/>
    <w:rsid w:val="00583121"/>
    <w:rsid w:val="00583496"/>
    <w:rsid w:val="00584581"/>
    <w:rsid w:val="00585416"/>
    <w:rsid w:val="0058559C"/>
    <w:rsid w:val="00586B09"/>
    <w:rsid w:val="00587946"/>
    <w:rsid w:val="005905C9"/>
    <w:rsid w:val="00591BDB"/>
    <w:rsid w:val="00591DE0"/>
    <w:rsid w:val="0059395E"/>
    <w:rsid w:val="005939FF"/>
    <w:rsid w:val="00593FFD"/>
    <w:rsid w:val="005958CF"/>
    <w:rsid w:val="0059706D"/>
    <w:rsid w:val="005A16B5"/>
    <w:rsid w:val="005A1700"/>
    <w:rsid w:val="005A6C5C"/>
    <w:rsid w:val="005A6F91"/>
    <w:rsid w:val="005B2D23"/>
    <w:rsid w:val="005B54F1"/>
    <w:rsid w:val="005B6310"/>
    <w:rsid w:val="005B7919"/>
    <w:rsid w:val="005C182E"/>
    <w:rsid w:val="005C3512"/>
    <w:rsid w:val="005C3941"/>
    <w:rsid w:val="005C4427"/>
    <w:rsid w:val="005C5FF3"/>
    <w:rsid w:val="005D0180"/>
    <w:rsid w:val="005D09C1"/>
    <w:rsid w:val="005D5829"/>
    <w:rsid w:val="005D5A1D"/>
    <w:rsid w:val="005D660D"/>
    <w:rsid w:val="005E0FCF"/>
    <w:rsid w:val="005E1DB3"/>
    <w:rsid w:val="005E28C4"/>
    <w:rsid w:val="005E4897"/>
    <w:rsid w:val="005E54A8"/>
    <w:rsid w:val="005E674B"/>
    <w:rsid w:val="005E6D8A"/>
    <w:rsid w:val="005E7385"/>
    <w:rsid w:val="005F0685"/>
    <w:rsid w:val="005F0ACC"/>
    <w:rsid w:val="005F3F7E"/>
    <w:rsid w:val="005F40C8"/>
    <w:rsid w:val="005F5E41"/>
    <w:rsid w:val="005F79E7"/>
    <w:rsid w:val="00601900"/>
    <w:rsid w:val="006021D3"/>
    <w:rsid w:val="00602231"/>
    <w:rsid w:val="00604860"/>
    <w:rsid w:val="006101A1"/>
    <w:rsid w:val="006103F4"/>
    <w:rsid w:val="00612F5C"/>
    <w:rsid w:val="00613346"/>
    <w:rsid w:val="00613923"/>
    <w:rsid w:val="00614A80"/>
    <w:rsid w:val="006157A9"/>
    <w:rsid w:val="006168E6"/>
    <w:rsid w:val="0061704B"/>
    <w:rsid w:val="006208A5"/>
    <w:rsid w:val="006259BD"/>
    <w:rsid w:val="006264E4"/>
    <w:rsid w:val="00626D8F"/>
    <w:rsid w:val="00633784"/>
    <w:rsid w:val="006338D6"/>
    <w:rsid w:val="00637B87"/>
    <w:rsid w:val="006413E8"/>
    <w:rsid w:val="00641759"/>
    <w:rsid w:val="00642AE5"/>
    <w:rsid w:val="006448DC"/>
    <w:rsid w:val="00644F0C"/>
    <w:rsid w:val="00645276"/>
    <w:rsid w:val="0065285D"/>
    <w:rsid w:val="00652ED9"/>
    <w:rsid w:val="00653191"/>
    <w:rsid w:val="00657D5C"/>
    <w:rsid w:val="00660387"/>
    <w:rsid w:val="00660985"/>
    <w:rsid w:val="00661D9E"/>
    <w:rsid w:val="00662255"/>
    <w:rsid w:val="00663DD4"/>
    <w:rsid w:val="00670175"/>
    <w:rsid w:val="006724B0"/>
    <w:rsid w:val="006728DB"/>
    <w:rsid w:val="00672A89"/>
    <w:rsid w:val="00673330"/>
    <w:rsid w:val="00674CD8"/>
    <w:rsid w:val="00675C56"/>
    <w:rsid w:val="00676BF6"/>
    <w:rsid w:val="00680A94"/>
    <w:rsid w:val="00681E63"/>
    <w:rsid w:val="006825D4"/>
    <w:rsid w:val="00682CB7"/>
    <w:rsid w:val="0068541C"/>
    <w:rsid w:val="00685F49"/>
    <w:rsid w:val="006868D4"/>
    <w:rsid w:val="00692069"/>
    <w:rsid w:val="00696F86"/>
    <w:rsid w:val="006A41B5"/>
    <w:rsid w:val="006A747D"/>
    <w:rsid w:val="006B1CE1"/>
    <w:rsid w:val="006B23BD"/>
    <w:rsid w:val="006B3A2A"/>
    <w:rsid w:val="006B47CF"/>
    <w:rsid w:val="006B4900"/>
    <w:rsid w:val="006B52EB"/>
    <w:rsid w:val="006B7410"/>
    <w:rsid w:val="006C1877"/>
    <w:rsid w:val="006C1C0B"/>
    <w:rsid w:val="006C25C2"/>
    <w:rsid w:val="006C337C"/>
    <w:rsid w:val="006C35AA"/>
    <w:rsid w:val="006C3A42"/>
    <w:rsid w:val="006C3AD8"/>
    <w:rsid w:val="006C47D8"/>
    <w:rsid w:val="006C54AE"/>
    <w:rsid w:val="006C58E0"/>
    <w:rsid w:val="006C7BC0"/>
    <w:rsid w:val="006D088C"/>
    <w:rsid w:val="006D0F67"/>
    <w:rsid w:val="006D4968"/>
    <w:rsid w:val="006D5130"/>
    <w:rsid w:val="006D5159"/>
    <w:rsid w:val="006D5CE3"/>
    <w:rsid w:val="006D6C7C"/>
    <w:rsid w:val="006D7853"/>
    <w:rsid w:val="006D7A1D"/>
    <w:rsid w:val="006E004E"/>
    <w:rsid w:val="006E0847"/>
    <w:rsid w:val="006E1371"/>
    <w:rsid w:val="006E2786"/>
    <w:rsid w:val="006E4BEA"/>
    <w:rsid w:val="006E63A9"/>
    <w:rsid w:val="006E735C"/>
    <w:rsid w:val="006F1893"/>
    <w:rsid w:val="006F29F8"/>
    <w:rsid w:val="006F3DED"/>
    <w:rsid w:val="006F4C29"/>
    <w:rsid w:val="00700323"/>
    <w:rsid w:val="00700FBA"/>
    <w:rsid w:val="00701002"/>
    <w:rsid w:val="00701033"/>
    <w:rsid w:val="00701771"/>
    <w:rsid w:val="00704982"/>
    <w:rsid w:val="00704B65"/>
    <w:rsid w:val="00704B99"/>
    <w:rsid w:val="00707BAA"/>
    <w:rsid w:val="00707D80"/>
    <w:rsid w:val="0071309F"/>
    <w:rsid w:val="007145DB"/>
    <w:rsid w:val="0071480C"/>
    <w:rsid w:val="0071596B"/>
    <w:rsid w:val="00717162"/>
    <w:rsid w:val="007172EE"/>
    <w:rsid w:val="00717317"/>
    <w:rsid w:val="007176FA"/>
    <w:rsid w:val="00717FF7"/>
    <w:rsid w:val="00720284"/>
    <w:rsid w:val="0072143A"/>
    <w:rsid w:val="00723464"/>
    <w:rsid w:val="007305FB"/>
    <w:rsid w:val="00733794"/>
    <w:rsid w:val="00733B1B"/>
    <w:rsid w:val="00734946"/>
    <w:rsid w:val="00734F17"/>
    <w:rsid w:val="0073776B"/>
    <w:rsid w:val="00740C2F"/>
    <w:rsid w:val="007410E3"/>
    <w:rsid w:val="00743496"/>
    <w:rsid w:val="00743E0E"/>
    <w:rsid w:val="0074602D"/>
    <w:rsid w:val="00751AC6"/>
    <w:rsid w:val="00752A67"/>
    <w:rsid w:val="007530C5"/>
    <w:rsid w:val="00753F4C"/>
    <w:rsid w:val="00757902"/>
    <w:rsid w:val="007676E5"/>
    <w:rsid w:val="007703AB"/>
    <w:rsid w:val="007707AD"/>
    <w:rsid w:val="007737A3"/>
    <w:rsid w:val="00775E82"/>
    <w:rsid w:val="007767C7"/>
    <w:rsid w:val="00776932"/>
    <w:rsid w:val="007769EC"/>
    <w:rsid w:val="0077732F"/>
    <w:rsid w:val="0078252E"/>
    <w:rsid w:val="007825EA"/>
    <w:rsid w:val="00786004"/>
    <w:rsid w:val="00786006"/>
    <w:rsid w:val="007878CE"/>
    <w:rsid w:val="00792A4E"/>
    <w:rsid w:val="00793B9D"/>
    <w:rsid w:val="00794843"/>
    <w:rsid w:val="007948A1"/>
    <w:rsid w:val="00795B2A"/>
    <w:rsid w:val="007A11F6"/>
    <w:rsid w:val="007A1DA2"/>
    <w:rsid w:val="007A3A33"/>
    <w:rsid w:val="007A7F0A"/>
    <w:rsid w:val="007B39EC"/>
    <w:rsid w:val="007B4DAC"/>
    <w:rsid w:val="007B6538"/>
    <w:rsid w:val="007B781B"/>
    <w:rsid w:val="007C189E"/>
    <w:rsid w:val="007C2445"/>
    <w:rsid w:val="007C3BBC"/>
    <w:rsid w:val="007C47D4"/>
    <w:rsid w:val="007C7830"/>
    <w:rsid w:val="007D2EF0"/>
    <w:rsid w:val="007D4B82"/>
    <w:rsid w:val="007D4D3C"/>
    <w:rsid w:val="007D52F9"/>
    <w:rsid w:val="007D76B1"/>
    <w:rsid w:val="007D7A9B"/>
    <w:rsid w:val="007E0E3C"/>
    <w:rsid w:val="007E2B98"/>
    <w:rsid w:val="007E4D66"/>
    <w:rsid w:val="007E61BD"/>
    <w:rsid w:val="007E699D"/>
    <w:rsid w:val="007E71AE"/>
    <w:rsid w:val="007F27EA"/>
    <w:rsid w:val="007F3351"/>
    <w:rsid w:val="007F33B6"/>
    <w:rsid w:val="007F36EB"/>
    <w:rsid w:val="007F5FD7"/>
    <w:rsid w:val="007F6F99"/>
    <w:rsid w:val="007F73E4"/>
    <w:rsid w:val="007F744B"/>
    <w:rsid w:val="0080498C"/>
    <w:rsid w:val="00807C31"/>
    <w:rsid w:val="0081044F"/>
    <w:rsid w:val="00811CE0"/>
    <w:rsid w:val="00813FA6"/>
    <w:rsid w:val="008254A1"/>
    <w:rsid w:val="00825BFA"/>
    <w:rsid w:val="008270F3"/>
    <w:rsid w:val="008311E1"/>
    <w:rsid w:val="00832038"/>
    <w:rsid w:val="00835140"/>
    <w:rsid w:val="008355A5"/>
    <w:rsid w:val="00835AAA"/>
    <w:rsid w:val="00835D7A"/>
    <w:rsid w:val="00836A74"/>
    <w:rsid w:val="008371DD"/>
    <w:rsid w:val="00841D18"/>
    <w:rsid w:val="008421D0"/>
    <w:rsid w:val="0084544A"/>
    <w:rsid w:val="00846E3E"/>
    <w:rsid w:val="00847CB6"/>
    <w:rsid w:val="00850162"/>
    <w:rsid w:val="008522A6"/>
    <w:rsid w:val="00853756"/>
    <w:rsid w:val="00853E8D"/>
    <w:rsid w:val="00854D85"/>
    <w:rsid w:val="0085760A"/>
    <w:rsid w:val="008577DB"/>
    <w:rsid w:val="00860FA5"/>
    <w:rsid w:val="00861E81"/>
    <w:rsid w:val="00862448"/>
    <w:rsid w:val="008625ED"/>
    <w:rsid w:val="00862763"/>
    <w:rsid w:val="0086429E"/>
    <w:rsid w:val="00865888"/>
    <w:rsid w:val="00865989"/>
    <w:rsid w:val="00866FAE"/>
    <w:rsid w:val="008672CA"/>
    <w:rsid w:val="008710E8"/>
    <w:rsid w:val="00873E77"/>
    <w:rsid w:val="00875A8C"/>
    <w:rsid w:val="00876DDE"/>
    <w:rsid w:val="008800A7"/>
    <w:rsid w:val="008822B3"/>
    <w:rsid w:val="0088230D"/>
    <w:rsid w:val="00882FCF"/>
    <w:rsid w:val="00886E5E"/>
    <w:rsid w:val="00893014"/>
    <w:rsid w:val="0089361C"/>
    <w:rsid w:val="00895CAE"/>
    <w:rsid w:val="00896471"/>
    <w:rsid w:val="0089786E"/>
    <w:rsid w:val="008A0AAD"/>
    <w:rsid w:val="008A2D33"/>
    <w:rsid w:val="008A3097"/>
    <w:rsid w:val="008A35D8"/>
    <w:rsid w:val="008A4B68"/>
    <w:rsid w:val="008A53B2"/>
    <w:rsid w:val="008A6942"/>
    <w:rsid w:val="008A74C6"/>
    <w:rsid w:val="008A7D09"/>
    <w:rsid w:val="008A7EE2"/>
    <w:rsid w:val="008B1899"/>
    <w:rsid w:val="008B1CFA"/>
    <w:rsid w:val="008B25FB"/>
    <w:rsid w:val="008B29EB"/>
    <w:rsid w:val="008B484E"/>
    <w:rsid w:val="008B6C2B"/>
    <w:rsid w:val="008B7AAB"/>
    <w:rsid w:val="008B7D0E"/>
    <w:rsid w:val="008C06B5"/>
    <w:rsid w:val="008C165E"/>
    <w:rsid w:val="008D148C"/>
    <w:rsid w:val="008D753A"/>
    <w:rsid w:val="008E1530"/>
    <w:rsid w:val="008E15CD"/>
    <w:rsid w:val="008E2FAA"/>
    <w:rsid w:val="008E3655"/>
    <w:rsid w:val="008E510F"/>
    <w:rsid w:val="008E5409"/>
    <w:rsid w:val="008E6616"/>
    <w:rsid w:val="008E6E52"/>
    <w:rsid w:val="008F0C74"/>
    <w:rsid w:val="008F0F92"/>
    <w:rsid w:val="008F21A6"/>
    <w:rsid w:val="008F2BAB"/>
    <w:rsid w:val="008F36B2"/>
    <w:rsid w:val="008F3B75"/>
    <w:rsid w:val="008F41B9"/>
    <w:rsid w:val="008F4379"/>
    <w:rsid w:val="008F7F78"/>
    <w:rsid w:val="00900ABD"/>
    <w:rsid w:val="0090313C"/>
    <w:rsid w:val="009055F7"/>
    <w:rsid w:val="0090751C"/>
    <w:rsid w:val="00910CBD"/>
    <w:rsid w:val="0091192E"/>
    <w:rsid w:val="00912DFC"/>
    <w:rsid w:val="0091427E"/>
    <w:rsid w:val="00916C74"/>
    <w:rsid w:val="0092095C"/>
    <w:rsid w:val="00923C41"/>
    <w:rsid w:val="00923CAF"/>
    <w:rsid w:val="00926784"/>
    <w:rsid w:val="009269E8"/>
    <w:rsid w:val="00926D21"/>
    <w:rsid w:val="0093080C"/>
    <w:rsid w:val="00932099"/>
    <w:rsid w:val="00933892"/>
    <w:rsid w:val="009339F1"/>
    <w:rsid w:val="009347D7"/>
    <w:rsid w:val="009347ED"/>
    <w:rsid w:val="00936891"/>
    <w:rsid w:val="00936CFC"/>
    <w:rsid w:val="00943063"/>
    <w:rsid w:val="00943767"/>
    <w:rsid w:val="00945861"/>
    <w:rsid w:val="009473EB"/>
    <w:rsid w:val="0095102E"/>
    <w:rsid w:val="009510E3"/>
    <w:rsid w:val="0095165C"/>
    <w:rsid w:val="0095338D"/>
    <w:rsid w:val="009540DA"/>
    <w:rsid w:val="009576F8"/>
    <w:rsid w:val="0095795B"/>
    <w:rsid w:val="00960997"/>
    <w:rsid w:val="00960CD4"/>
    <w:rsid w:val="00961A2F"/>
    <w:rsid w:val="00962B0F"/>
    <w:rsid w:val="00963997"/>
    <w:rsid w:val="00963C4F"/>
    <w:rsid w:val="00966E37"/>
    <w:rsid w:val="009740A6"/>
    <w:rsid w:val="00974B1D"/>
    <w:rsid w:val="00983A10"/>
    <w:rsid w:val="009871D8"/>
    <w:rsid w:val="00987F54"/>
    <w:rsid w:val="00987F72"/>
    <w:rsid w:val="00990050"/>
    <w:rsid w:val="00992813"/>
    <w:rsid w:val="009947F8"/>
    <w:rsid w:val="009A106C"/>
    <w:rsid w:val="009A1771"/>
    <w:rsid w:val="009A1AF7"/>
    <w:rsid w:val="009A1D2C"/>
    <w:rsid w:val="009A3B95"/>
    <w:rsid w:val="009A42D4"/>
    <w:rsid w:val="009A6151"/>
    <w:rsid w:val="009A6491"/>
    <w:rsid w:val="009A6CF5"/>
    <w:rsid w:val="009A6E3A"/>
    <w:rsid w:val="009A798F"/>
    <w:rsid w:val="009B08C5"/>
    <w:rsid w:val="009B295C"/>
    <w:rsid w:val="009B3D29"/>
    <w:rsid w:val="009C0280"/>
    <w:rsid w:val="009C03D6"/>
    <w:rsid w:val="009C321A"/>
    <w:rsid w:val="009C33D6"/>
    <w:rsid w:val="009C4E8E"/>
    <w:rsid w:val="009C6068"/>
    <w:rsid w:val="009C6D7B"/>
    <w:rsid w:val="009C716E"/>
    <w:rsid w:val="009D0E22"/>
    <w:rsid w:val="009D1D74"/>
    <w:rsid w:val="009D3C63"/>
    <w:rsid w:val="009D44AF"/>
    <w:rsid w:val="009E3CC3"/>
    <w:rsid w:val="009E557E"/>
    <w:rsid w:val="009E644D"/>
    <w:rsid w:val="009E7AF1"/>
    <w:rsid w:val="009E7E61"/>
    <w:rsid w:val="009E7F2E"/>
    <w:rsid w:val="009F29D1"/>
    <w:rsid w:val="009F2E1B"/>
    <w:rsid w:val="009F3885"/>
    <w:rsid w:val="009F458C"/>
    <w:rsid w:val="009F521B"/>
    <w:rsid w:val="009F5FB8"/>
    <w:rsid w:val="00A00620"/>
    <w:rsid w:val="00A00E84"/>
    <w:rsid w:val="00A01773"/>
    <w:rsid w:val="00A03CF3"/>
    <w:rsid w:val="00A0400B"/>
    <w:rsid w:val="00A0650E"/>
    <w:rsid w:val="00A0668D"/>
    <w:rsid w:val="00A125C8"/>
    <w:rsid w:val="00A13CE9"/>
    <w:rsid w:val="00A1518A"/>
    <w:rsid w:val="00A15C38"/>
    <w:rsid w:val="00A16AA9"/>
    <w:rsid w:val="00A16D12"/>
    <w:rsid w:val="00A17D4A"/>
    <w:rsid w:val="00A217A5"/>
    <w:rsid w:val="00A22616"/>
    <w:rsid w:val="00A237F3"/>
    <w:rsid w:val="00A275E4"/>
    <w:rsid w:val="00A30E70"/>
    <w:rsid w:val="00A31275"/>
    <w:rsid w:val="00A33C8E"/>
    <w:rsid w:val="00A34035"/>
    <w:rsid w:val="00A37834"/>
    <w:rsid w:val="00A37A68"/>
    <w:rsid w:val="00A4058D"/>
    <w:rsid w:val="00A40C60"/>
    <w:rsid w:val="00A4121A"/>
    <w:rsid w:val="00A42185"/>
    <w:rsid w:val="00A421B2"/>
    <w:rsid w:val="00A42241"/>
    <w:rsid w:val="00A423E3"/>
    <w:rsid w:val="00A4323E"/>
    <w:rsid w:val="00A442EC"/>
    <w:rsid w:val="00A445F0"/>
    <w:rsid w:val="00A446AF"/>
    <w:rsid w:val="00A44F2E"/>
    <w:rsid w:val="00A5040E"/>
    <w:rsid w:val="00A51E4A"/>
    <w:rsid w:val="00A520DB"/>
    <w:rsid w:val="00A55D6E"/>
    <w:rsid w:val="00A55F38"/>
    <w:rsid w:val="00A6200B"/>
    <w:rsid w:val="00A63566"/>
    <w:rsid w:val="00A6690B"/>
    <w:rsid w:val="00A70965"/>
    <w:rsid w:val="00A7395D"/>
    <w:rsid w:val="00A7427F"/>
    <w:rsid w:val="00A74FC9"/>
    <w:rsid w:val="00A75D19"/>
    <w:rsid w:val="00A75E50"/>
    <w:rsid w:val="00A77DC0"/>
    <w:rsid w:val="00A77FBE"/>
    <w:rsid w:val="00A83427"/>
    <w:rsid w:val="00A83CE0"/>
    <w:rsid w:val="00A843C6"/>
    <w:rsid w:val="00A850F4"/>
    <w:rsid w:val="00A8567D"/>
    <w:rsid w:val="00A8698D"/>
    <w:rsid w:val="00A91992"/>
    <w:rsid w:val="00A92F74"/>
    <w:rsid w:val="00A97524"/>
    <w:rsid w:val="00AA1D41"/>
    <w:rsid w:val="00AA242C"/>
    <w:rsid w:val="00AA39F3"/>
    <w:rsid w:val="00AA689F"/>
    <w:rsid w:val="00AB52A9"/>
    <w:rsid w:val="00AB5B4A"/>
    <w:rsid w:val="00AB5D69"/>
    <w:rsid w:val="00AB7EC1"/>
    <w:rsid w:val="00AC0114"/>
    <w:rsid w:val="00AC1C5A"/>
    <w:rsid w:val="00AC3540"/>
    <w:rsid w:val="00AD0D35"/>
    <w:rsid w:val="00AD1EFA"/>
    <w:rsid w:val="00AD2283"/>
    <w:rsid w:val="00AD5624"/>
    <w:rsid w:val="00AD58A1"/>
    <w:rsid w:val="00AD5C73"/>
    <w:rsid w:val="00AD6904"/>
    <w:rsid w:val="00AD6EC1"/>
    <w:rsid w:val="00AD71EA"/>
    <w:rsid w:val="00AE0552"/>
    <w:rsid w:val="00AE1731"/>
    <w:rsid w:val="00AE1EEA"/>
    <w:rsid w:val="00AE221B"/>
    <w:rsid w:val="00AE3599"/>
    <w:rsid w:val="00AE3763"/>
    <w:rsid w:val="00AE4923"/>
    <w:rsid w:val="00AE694F"/>
    <w:rsid w:val="00AF2215"/>
    <w:rsid w:val="00AF3C99"/>
    <w:rsid w:val="00AF3CF7"/>
    <w:rsid w:val="00AF41D4"/>
    <w:rsid w:val="00AF46AE"/>
    <w:rsid w:val="00AF5446"/>
    <w:rsid w:val="00AF743E"/>
    <w:rsid w:val="00B0028B"/>
    <w:rsid w:val="00B00514"/>
    <w:rsid w:val="00B0354C"/>
    <w:rsid w:val="00B05003"/>
    <w:rsid w:val="00B103B8"/>
    <w:rsid w:val="00B11450"/>
    <w:rsid w:val="00B11EF9"/>
    <w:rsid w:val="00B12019"/>
    <w:rsid w:val="00B1530B"/>
    <w:rsid w:val="00B167EB"/>
    <w:rsid w:val="00B21C09"/>
    <w:rsid w:val="00B220E8"/>
    <w:rsid w:val="00B2361C"/>
    <w:rsid w:val="00B23620"/>
    <w:rsid w:val="00B2635D"/>
    <w:rsid w:val="00B2739E"/>
    <w:rsid w:val="00B348AD"/>
    <w:rsid w:val="00B348CB"/>
    <w:rsid w:val="00B3596E"/>
    <w:rsid w:val="00B35A7A"/>
    <w:rsid w:val="00B40D74"/>
    <w:rsid w:val="00B41169"/>
    <w:rsid w:val="00B41AB5"/>
    <w:rsid w:val="00B44425"/>
    <w:rsid w:val="00B4451B"/>
    <w:rsid w:val="00B44615"/>
    <w:rsid w:val="00B47D5C"/>
    <w:rsid w:val="00B47DDF"/>
    <w:rsid w:val="00B51852"/>
    <w:rsid w:val="00B52EE4"/>
    <w:rsid w:val="00B5555A"/>
    <w:rsid w:val="00B55E8A"/>
    <w:rsid w:val="00B56164"/>
    <w:rsid w:val="00B56B7E"/>
    <w:rsid w:val="00B5712E"/>
    <w:rsid w:val="00B611E6"/>
    <w:rsid w:val="00B65585"/>
    <w:rsid w:val="00B6612C"/>
    <w:rsid w:val="00B668F6"/>
    <w:rsid w:val="00B70C8E"/>
    <w:rsid w:val="00B71A68"/>
    <w:rsid w:val="00B725B9"/>
    <w:rsid w:val="00B74148"/>
    <w:rsid w:val="00B75B2E"/>
    <w:rsid w:val="00B8291A"/>
    <w:rsid w:val="00B8319F"/>
    <w:rsid w:val="00B868AB"/>
    <w:rsid w:val="00B87FB2"/>
    <w:rsid w:val="00B9336F"/>
    <w:rsid w:val="00B93883"/>
    <w:rsid w:val="00B94250"/>
    <w:rsid w:val="00B94679"/>
    <w:rsid w:val="00B962E4"/>
    <w:rsid w:val="00BA3120"/>
    <w:rsid w:val="00BA47EB"/>
    <w:rsid w:val="00BA54FD"/>
    <w:rsid w:val="00BA5C1B"/>
    <w:rsid w:val="00BA62E8"/>
    <w:rsid w:val="00BA784A"/>
    <w:rsid w:val="00BA7950"/>
    <w:rsid w:val="00BB00B6"/>
    <w:rsid w:val="00BB102A"/>
    <w:rsid w:val="00BB1565"/>
    <w:rsid w:val="00BB171E"/>
    <w:rsid w:val="00BB560A"/>
    <w:rsid w:val="00BB56CD"/>
    <w:rsid w:val="00BB60D6"/>
    <w:rsid w:val="00BB6ED0"/>
    <w:rsid w:val="00BB72BF"/>
    <w:rsid w:val="00BC3C23"/>
    <w:rsid w:val="00BC4C18"/>
    <w:rsid w:val="00BC500C"/>
    <w:rsid w:val="00BC582D"/>
    <w:rsid w:val="00BC5A5E"/>
    <w:rsid w:val="00BC5F22"/>
    <w:rsid w:val="00BC79A9"/>
    <w:rsid w:val="00BD4AE9"/>
    <w:rsid w:val="00BE0850"/>
    <w:rsid w:val="00BE18FB"/>
    <w:rsid w:val="00BE2432"/>
    <w:rsid w:val="00BE2963"/>
    <w:rsid w:val="00BE34CC"/>
    <w:rsid w:val="00BE37B6"/>
    <w:rsid w:val="00BE4349"/>
    <w:rsid w:val="00BE54A4"/>
    <w:rsid w:val="00BF01F2"/>
    <w:rsid w:val="00BF2415"/>
    <w:rsid w:val="00BF3D40"/>
    <w:rsid w:val="00BF6276"/>
    <w:rsid w:val="00BF67D9"/>
    <w:rsid w:val="00BF6A4D"/>
    <w:rsid w:val="00C00871"/>
    <w:rsid w:val="00C01D54"/>
    <w:rsid w:val="00C02CB8"/>
    <w:rsid w:val="00C05B98"/>
    <w:rsid w:val="00C067F3"/>
    <w:rsid w:val="00C102AB"/>
    <w:rsid w:val="00C107F1"/>
    <w:rsid w:val="00C126BB"/>
    <w:rsid w:val="00C12EFF"/>
    <w:rsid w:val="00C1341F"/>
    <w:rsid w:val="00C13BDF"/>
    <w:rsid w:val="00C14DC7"/>
    <w:rsid w:val="00C159F2"/>
    <w:rsid w:val="00C227D0"/>
    <w:rsid w:val="00C232E0"/>
    <w:rsid w:val="00C27756"/>
    <w:rsid w:val="00C307BB"/>
    <w:rsid w:val="00C30E29"/>
    <w:rsid w:val="00C332FA"/>
    <w:rsid w:val="00C34016"/>
    <w:rsid w:val="00C34AE4"/>
    <w:rsid w:val="00C40B1A"/>
    <w:rsid w:val="00C414E9"/>
    <w:rsid w:val="00C45F2C"/>
    <w:rsid w:val="00C46372"/>
    <w:rsid w:val="00C4659C"/>
    <w:rsid w:val="00C60DFD"/>
    <w:rsid w:val="00C614F1"/>
    <w:rsid w:val="00C644A1"/>
    <w:rsid w:val="00C64C67"/>
    <w:rsid w:val="00C668A6"/>
    <w:rsid w:val="00C705E6"/>
    <w:rsid w:val="00C7223C"/>
    <w:rsid w:val="00C74D0A"/>
    <w:rsid w:val="00C7525A"/>
    <w:rsid w:val="00C761C8"/>
    <w:rsid w:val="00C777BC"/>
    <w:rsid w:val="00C80AB0"/>
    <w:rsid w:val="00C85E90"/>
    <w:rsid w:val="00C87349"/>
    <w:rsid w:val="00C913DC"/>
    <w:rsid w:val="00C92758"/>
    <w:rsid w:val="00C92FE5"/>
    <w:rsid w:val="00C95AE8"/>
    <w:rsid w:val="00C9635C"/>
    <w:rsid w:val="00C97570"/>
    <w:rsid w:val="00CA1D9F"/>
    <w:rsid w:val="00CA26F4"/>
    <w:rsid w:val="00CA3757"/>
    <w:rsid w:val="00CB466A"/>
    <w:rsid w:val="00CB79C4"/>
    <w:rsid w:val="00CC2AEA"/>
    <w:rsid w:val="00CC4B09"/>
    <w:rsid w:val="00CC58A3"/>
    <w:rsid w:val="00CC5FA2"/>
    <w:rsid w:val="00CD0EED"/>
    <w:rsid w:val="00CE1773"/>
    <w:rsid w:val="00CE2A7A"/>
    <w:rsid w:val="00CE4433"/>
    <w:rsid w:val="00CE443E"/>
    <w:rsid w:val="00CE4E84"/>
    <w:rsid w:val="00CE7BA2"/>
    <w:rsid w:val="00CF1135"/>
    <w:rsid w:val="00CF21E9"/>
    <w:rsid w:val="00CF364C"/>
    <w:rsid w:val="00CF416A"/>
    <w:rsid w:val="00CF46DA"/>
    <w:rsid w:val="00CF5120"/>
    <w:rsid w:val="00CF523C"/>
    <w:rsid w:val="00CF7EA8"/>
    <w:rsid w:val="00D0469C"/>
    <w:rsid w:val="00D076E8"/>
    <w:rsid w:val="00D07DF1"/>
    <w:rsid w:val="00D07F74"/>
    <w:rsid w:val="00D10870"/>
    <w:rsid w:val="00D10D8A"/>
    <w:rsid w:val="00D1154D"/>
    <w:rsid w:val="00D140BD"/>
    <w:rsid w:val="00D17EA7"/>
    <w:rsid w:val="00D21A47"/>
    <w:rsid w:val="00D21CCC"/>
    <w:rsid w:val="00D23C45"/>
    <w:rsid w:val="00D24995"/>
    <w:rsid w:val="00D24BB9"/>
    <w:rsid w:val="00D268FC"/>
    <w:rsid w:val="00D26A85"/>
    <w:rsid w:val="00D26AAC"/>
    <w:rsid w:val="00D27913"/>
    <w:rsid w:val="00D279A7"/>
    <w:rsid w:val="00D3108A"/>
    <w:rsid w:val="00D31D8B"/>
    <w:rsid w:val="00D32571"/>
    <w:rsid w:val="00D33FF0"/>
    <w:rsid w:val="00D3602F"/>
    <w:rsid w:val="00D37CE5"/>
    <w:rsid w:val="00D412E4"/>
    <w:rsid w:val="00D4196B"/>
    <w:rsid w:val="00D43A46"/>
    <w:rsid w:val="00D44FB0"/>
    <w:rsid w:val="00D45707"/>
    <w:rsid w:val="00D45A9A"/>
    <w:rsid w:val="00D510CF"/>
    <w:rsid w:val="00D53300"/>
    <w:rsid w:val="00D5633B"/>
    <w:rsid w:val="00D57A67"/>
    <w:rsid w:val="00D6034B"/>
    <w:rsid w:val="00D61CFD"/>
    <w:rsid w:val="00D65562"/>
    <w:rsid w:val="00D657E4"/>
    <w:rsid w:val="00D65E21"/>
    <w:rsid w:val="00D663B0"/>
    <w:rsid w:val="00D67D59"/>
    <w:rsid w:val="00D73350"/>
    <w:rsid w:val="00D7458C"/>
    <w:rsid w:val="00D81348"/>
    <w:rsid w:val="00D85E61"/>
    <w:rsid w:val="00D86195"/>
    <w:rsid w:val="00D8669A"/>
    <w:rsid w:val="00D86BAD"/>
    <w:rsid w:val="00D87172"/>
    <w:rsid w:val="00D87494"/>
    <w:rsid w:val="00D87AD4"/>
    <w:rsid w:val="00D87BE9"/>
    <w:rsid w:val="00D92087"/>
    <w:rsid w:val="00D93327"/>
    <w:rsid w:val="00D9473A"/>
    <w:rsid w:val="00D953EF"/>
    <w:rsid w:val="00DA0B39"/>
    <w:rsid w:val="00DA0B46"/>
    <w:rsid w:val="00DA175D"/>
    <w:rsid w:val="00DA1B66"/>
    <w:rsid w:val="00DA207C"/>
    <w:rsid w:val="00DA4112"/>
    <w:rsid w:val="00DA48B6"/>
    <w:rsid w:val="00DA53BC"/>
    <w:rsid w:val="00DA5561"/>
    <w:rsid w:val="00DB03E0"/>
    <w:rsid w:val="00DB34D5"/>
    <w:rsid w:val="00DB574B"/>
    <w:rsid w:val="00DB63C5"/>
    <w:rsid w:val="00DC0596"/>
    <w:rsid w:val="00DC1C33"/>
    <w:rsid w:val="00DD03AB"/>
    <w:rsid w:val="00DD0646"/>
    <w:rsid w:val="00DD377F"/>
    <w:rsid w:val="00DD58B2"/>
    <w:rsid w:val="00DE09A1"/>
    <w:rsid w:val="00DE14D4"/>
    <w:rsid w:val="00DE19D4"/>
    <w:rsid w:val="00DE7A6A"/>
    <w:rsid w:val="00DF4C47"/>
    <w:rsid w:val="00DF60B4"/>
    <w:rsid w:val="00DF6B65"/>
    <w:rsid w:val="00DF707D"/>
    <w:rsid w:val="00DF7B15"/>
    <w:rsid w:val="00E0018C"/>
    <w:rsid w:val="00E00352"/>
    <w:rsid w:val="00E02306"/>
    <w:rsid w:val="00E02BE5"/>
    <w:rsid w:val="00E034B3"/>
    <w:rsid w:val="00E05721"/>
    <w:rsid w:val="00E05C32"/>
    <w:rsid w:val="00E06458"/>
    <w:rsid w:val="00E117F5"/>
    <w:rsid w:val="00E122D0"/>
    <w:rsid w:val="00E12507"/>
    <w:rsid w:val="00E12FCA"/>
    <w:rsid w:val="00E136DB"/>
    <w:rsid w:val="00E13F78"/>
    <w:rsid w:val="00E154ED"/>
    <w:rsid w:val="00E16315"/>
    <w:rsid w:val="00E20E27"/>
    <w:rsid w:val="00E20FB7"/>
    <w:rsid w:val="00E24992"/>
    <w:rsid w:val="00E24C4D"/>
    <w:rsid w:val="00E2615C"/>
    <w:rsid w:val="00E30B14"/>
    <w:rsid w:val="00E3235C"/>
    <w:rsid w:val="00E33D1E"/>
    <w:rsid w:val="00E34A75"/>
    <w:rsid w:val="00E34D83"/>
    <w:rsid w:val="00E35A02"/>
    <w:rsid w:val="00E35CBD"/>
    <w:rsid w:val="00E40D09"/>
    <w:rsid w:val="00E43BCB"/>
    <w:rsid w:val="00E4466F"/>
    <w:rsid w:val="00E44877"/>
    <w:rsid w:val="00E514CB"/>
    <w:rsid w:val="00E5465A"/>
    <w:rsid w:val="00E557A5"/>
    <w:rsid w:val="00E56425"/>
    <w:rsid w:val="00E56B19"/>
    <w:rsid w:val="00E5722A"/>
    <w:rsid w:val="00E60346"/>
    <w:rsid w:val="00E60490"/>
    <w:rsid w:val="00E6142B"/>
    <w:rsid w:val="00E64F22"/>
    <w:rsid w:val="00E6587C"/>
    <w:rsid w:val="00E81656"/>
    <w:rsid w:val="00E82A76"/>
    <w:rsid w:val="00E8574F"/>
    <w:rsid w:val="00E95403"/>
    <w:rsid w:val="00E96082"/>
    <w:rsid w:val="00E9610F"/>
    <w:rsid w:val="00E975EE"/>
    <w:rsid w:val="00EA0708"/>
    <w:rsid w:val="00EA10C7"/>
    <w:rsid w:val="00EA2444"/>
    <w:rsid w:val="00EA2889"/>
    <w:rsid w:val="00EA3499"/>
    <w:rsid w:val="00EA3FAA"/>
    <w:rsid w:val="00EB2B84"/>
    <w:rsid w:val="00EB3B87"/>
    <w:rsid w:val="00EC130A"/>
    <w:rsid w:val="00EC70DB"/>
    <w:rsid w:val="00EC798D"/>
    <w:rsid w:val="00ED22B1"/>
    <w:rsid w:val="00ED2646"/>
    <w:rsid w:val="00ED62D1"/>
    <w:rsid w:val="00EE0974"/>
    <w:rsid w:val="00EE1B1C"/>
    <w:rsid w:val="00EE2214"/>
    <w:rsid w:val="00EE4590"/>
    <w:rsid w:val="00EE53B9"/>
    <w:rsid w:val="00EE6E6C"/>
    <w:rsid w:val="00EE6EEB"/>
    <w:rsid w:val="00EF02F5"/>
    <w:rsid w:val="00EF308F"/>
    <w:rsid w:val="00EF4FDE"/>
    <w:rsid w:val="00EF53B6"/>
    <w:rsid w:val="00EF6070"/>
    <w:rsid w:val="00EF6072"/>
    <w:rsid w:val="00EF6302"/>
    <w:rsid w:val="00F01276"/>
    <w:rsid w:val="00F02D79"/>
    <w:rsid w:val="00F02E96"/>
    <w:rsid w:val="00F033AF"/>
    <w:rsid w:val="00F03708"/>
    <w:rsid w:val="00F0383E"/>
    <w:rsid w:val="00F03D53"/>
    <w:rsid w:val="00F0582C"/>
    <w:rsid w:val="00F06ABC"/>
    <w:rsid w:val="00F1021D"/>
    <w:rsid w:val="00F11C47"/>
    <w:rsid w:val="00F12726"/>
    <w:rsid w:val="00F1555A"/>
    <w:rsid w:val="00F16186"/>
    <w:rsid w:val="00F230C0"/>
    <w:rsid w:val="00F23160"/>
    <w:rsid w:val="00F23EBC"/>
    <w:rsid w:val="00F304C7"/>
    <w:rsid w:val="00F3073E"/>
    <w:rsid w:val="00F329CD"/>
    <w:rsid w:val="00F347A1"/>
    <w:rsid w:val="00F34853"/>
    <w:rsid w:val="00F4220C"/>
    <w:rsid w:val="00F427D3"/>
    <w:rsid w:val="00F42D37"/>
    <w:rsid w:val="00F4603B"/>
    <w:rsid w:val="00F505F6"/>
    <w:rsid w:val="00F51315"/>
    <w:rsid w:val="00F51396"/>
    <w:rsid w:val="00F53EED"/>
    <w:rsid w:val="00F55D0E"/>
    <w:rsid w:val="00F56E5A"/>
    <w:rsid w:val="00F62DE9"/>
    <w:rsid w:val="00F63819"/>
    <w:rsid w:val="00F64F10"/>
    <w:rsid w:val="00F67B1A"/>
    <w:rsid w:val="00F7054A"/>
    <w:rsid w:val="00F73E3B"/>
    <w:rsid w:val="00F755CB"/>
    <w:rsid w:val="00F757CB"/>
    <w:rsid w:val="00F77926"/>
    <w:rsid w:val="00F80A6B"/>
    <w:rsid w:val="00F82886"/>
    <w:rsid w:val="00F82A21"/>
    <w:rsid w:val="00F8382C"/>
    <w:rsid w:val="00F8388F"/>
    <w:rsid w:val="00F83E1E"/>
    <w:rsid w:val="00F83E76"/>
    <w:rsid w:val="00F85898"/>
    <w:rsid w:val="00F85DDF"/>
    <w:rsid w:val="00F87B9B"/>
    <w:rsid w:val="00F9162A"/>
    <w:rsid w:val="00F93107"/>
    <w:rsid w:val="00F93A3C"/>
    <w:rsid w:val="00F96294"/>
    <w:rsid w:val="00F963AA"/>
    <w:rsid w:val="00FA0406"/>
    <w:rsid w:val="00FA1805"/>
    <w:rsid w:val="00FA2A67"/>
    <w:rsid w:val="00FA3670"/>
    <w:rsid w:val="00FA590C"/>
    <w:rsid w:val="00FB02FD"/>
    <w:rsid w:val="00FB2A6E"/>
    <w:rsid w:val="00FB6B62"/>
    <w:rsid w:val="00FB6C24"/>
    <w:rsid w:val="00FB6FFF"/>
    <w:rsid w:val="00FB75FA"/>
    <w:rsid w:val="00FB7ACF"/>
    <w:rsid w:val="00FC703C"/>
    <w:rsid w:val="00FC7351"/>
    <w:rsid w:val="00FD0464"/>
    <w:rsid w:val="00FD118C"/>
    <w:rsid w:val="00FD139F"/>
    <w:rsid w:val="00FD2A7F"/>
    <w:rsid w:val="00FD4DED"/>
    <w:rsid w:val="00FD794D"/>
    <w:rsid w:val="00FE08E4"/>
    <w:rsid w:val="00FE0C00"/>
    <w:rsid w:val="00FE2E21"/>
    <w:rsid w:val="00FE4A09"/>
    <w:rsid w:val="00FE7252"/>
    <w:rsid w:val="00FF2DB8"/>
    <w:rsid w:val="00FF3F7C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7B5A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5F38"/>
    <w:pPr>
      <w:suppressAutoHyphens/>
    </w:pPr>
    <w:rPr>
      <w:rFonts w:ascii="Times New Roman" w:eastAsia="Times New Roman" w:hAnsi="Times New Roman"/>
      <w:sz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7EA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103F4"/>
    <w:pPr>
      <w:keepNext/>
      <w:keepLines/>
      <w:numPr>
        <w:numId w:val="3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B25F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rsid w:val="00044671"/>
    <w:pPr>
      <w:suppressAutoHyphens w:val="0"/>
    </w:pPr>
    <w:rPr>
      <w:lang w:val="x-none"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link w:val="Tekstprzypisudolnego"/>
    <w:uiPriority w:val="99"/>
    <w:rsid w:val="0004467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044671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0446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44671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0446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44671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Numerstrony">
    <w:name w:val="page number"/>
    <w:basedOn w:val="Domylnaczcionkaakapitu"/>
    <w:rsid w:val="00044671"/>
  </w:style>
  <w:style w:type="character" w:styleId="Hipercze">
    <w:name w:val="Hyperlink"/>
    <w:uiPriority w:val="99"/>
    <w:rsid w:val="0004467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67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44671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7707AD"/>
    <w:pPr>
      <w:ind w:left="720"/>
      <w:contextualSpacing/>
    </w:pPr>
    <w:rPr>
      <w:lang w:val="x-none"/>
    </w:rPr>
  </w:style>
  <w:style w:type="table" w:styleId="Tabela-Siatka">
    <w:name w:val="Table Grid"/>
    <w:basedOn w:val="Standardowy"/>
    <w:uiPriority w:val="39"/>
    <w:rsid w:val="009F2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atkolejnewiersze">
    <w:name w:val="Adresat kolejne wiersze"/>
    <w:basedOn w:val="Normalny"/>
    <w:rsid w:val="009B08C5"/>
    <w:pPr>
      <w:tabs>
        <w:tab w:val="left" w:pos="4253"/>
      </w:tabs>
      <w:suppressAutoHyphens w:val="0"/>
      <w:ind w:left="4253"/>
      <w:jc w:val="both"/>
    </w:pPr>
    <w:rPr>
      <w:rFonts w:ascii="Arial" w:hAnsi="Arial"/>
      <w:b/>
      <w:lang w:eastAsia="pl-PL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link w:val="Akapitzlist"/>
    <w:uiPriority w:val="34"/>
    <w:qFormat/>
    <w:locked/>
    <w:rsid w:val="009B08C5"/>
    <w:rPr>
      <w:rFonts w:ascii="Times New Roman" w:eastAsia="Times New Roman" w:hAnsi="Times New Roman"/>
      <w:sz w:val="24"/>
      <w:lang w:eastAsia="en-US"/>
    </w:rPr>
  </w:style>
  <w:style w:type="character" w:customStyle="1" w:styleId="Teksttreci2">
    <w:name w:val="Tekst treści (2)"/>
    <w:rsid w:val="009B08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2Pogrubienie">
    <w:name w:val="Tekst treści (2) + Pogrubienie"/>
    <w:rsid w:val="009B08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Kursywa">
    <w:name w:val="Tekst treści (2) + Kursywa"/>
    <w:rsid w:val="009B08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10">
    <w:name w:val="Nagłówek #1_"/>
    <w:link w:val="Nagwek11"/>
    <w:rsid w:val="009B08C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B08C5"/>
    <w:pPr>
      <w:widowControl w:val="0"/>
      <w:shd w:val="clear" w:color="auto" w:fill="FFFFFF"/>
      <w:suppressAutoHyphens w:val="0"/>
      <w:spacing w:after="120" w:line="0" w:lineRule="atLeast"/>
      <w:ind w:hanging="520"/>
      <w:jc w:val="both"/>
      <w:outlineLvl w:val="0"/>
    </w:pPr>
    <w:rPr>
      <w:b/>
      <w:bCs/>
      <w:sz w:val="20"/>
      <w:lang w:val="x-none" w:eastAsia="x-none"/>
    </w:rPr>
  </w:style>
  <w:style w:type="paragraph" w:customStyle="1" w:styleId="Default">
    <w:name w:val="Default"/>
    <w:rsid w:val="008964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ny1">
    <w:name w:val="Normalny1"/>
    <w:basedOn w:val="Normalny"/>
    <w:rsid w:val="005B2D2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character" w:customStyle="1" w:styleId="Domylnaczcionkaakapitu3">
    <w:name w:val="Domyślna czcionka akapitu3"/>
    <w:rsid w:val="005B2D23"/>
  </w:style>
  <w:style w:type="paragraph" w:customStyle="1" w:styleId="Normalny10">
    <w:name w:val="Normalny1"/>
    <w:rsid w:val="005B2D23"/>
    <w:pPr>
      <w:widowControl w:val="0"/>
      <w:suppressAutoHyphens/>
      <w:spacing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pkt">
    <w:name w:val="pkt"/>
    <w:basedOn w:val="Normalny10"/>
    <w:rsid w:val="005B2D23"/>
    <w:pPr>
      <w:widowControl/>
      <w:spacing w:before="60" w:after="60"/>
      <w:ind w:left="851" w:hanging="295"/>
      <w:jc w:val="both"/>
    </w:pPr>
  </w:style>
  <w:style w:type="character" w:customStyle="1" w:styleId="Nagwek1Znak">
    <w:name w:val="Nagłówek 1 Znak"/>
    <w:link w:val="Nagwek1"/>
    <w:uiPriority w:val="9"/>
    <w:rsid w:val="00D17EA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Nagwek3Znak">
    <w:name w:val="Nagłówek 3 Znak"/>
    <w:link w:val="Nagwek3"/>
    <w:uiPriority w:val="9"/>
    <w:rsid w:val="008B25F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FA6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13FA6"/>
    <w:rPr>
      <w:rFonts w:ascii="Times New Roman" w:eastAsia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813FA6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192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2001"/>
    <w:rPr>
      <w:sz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92001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00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2001"/>
    <w:rPr>
      <w:rFonts w:ascii="Times New Roman" w:eastAsia="Times New Roman" w:hAnsi="Times New Roman"/>
      <w:b/>
      <w:bCs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4BC3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25274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75B2E"/>
    <w:pPr>
      <w:jc w:val="both"/>
    </w:pPr>
    <w:rPr>
      <w:rFonts w:cs="Calibri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0F41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0F41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835AAA"/>
    <w:pPr>
      <w:jc w:val="both"/>
    </w:pPr>
    <w:rPr>
      <w:rFonts w:cs="Calibri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6103F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5F38"/>
    <w:pPr>
      <w:suppressAutoHyphens/>
    </w:pPr>
    <w:rPr>
      <w:rFonts w:ascii="Times New Roman" w:eastAsia="Times New Roman" w:hAnsi="Times New Roman"/>
      <w:sz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7EA7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103F4"/>
    <w:pPr>
      <w:keepNext/>
      <w:keepLines/>
      <w:numPr>
        <w:numId w:val="3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B25F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-E Fuﬂnotentext,Fuﬂnotentext Ursprung,Fußnotentext Ursprung,-E Fußnotentext,Footnote text,Tekst przypisu Znak Znak Znak Znak,Tekst przypisu Znak Znak Znak Znak Znak,Tekst przypisu Znak Znak Znak Znak Znak Znak Znak"/>
    <w:basedOn w:val="Normalny"/>
    <w:link w:val="TekstprzypisudolnegoZnak"/>
    <w:uiPriority w:val="99"/>
    <w:rsid w:val="00044671"/>
    <w:pPr>
      <w:suppressAutoHyphens w:val="0"/>
    </w:pPr>
    <w:rPr>
      <w:lang w:val="x-none" w:eastAsia="pl-PL"/>
    </w:rPr>
  </w:style>
  <w:style w:type="character" w:customStyle="1" w:styleId="TekstprzypisudolnegoZnak">
    <w:name w:val="Tekst przypisu dolnego Znak"/>
    <w:aliases w:val="Podrozdział Znak,-E Fuﬂnotentext Znak,Fuﬂnotentext Ursprung Znak,Fußnotentext Ursprung Znak,-E Fußnotentext Znak,Footnote text Znak,Tekst przypisu Znak Znak Znak Znak Znak1,Tekst przypisu Znak Znak Znak Znak Znak Znak"/>
    <w:link w:val="Tekstprzypisudolnego"/>
    <w:uiPriority w:val="99"/>
    <w:rsid w:val="0004467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044671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0446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044671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0446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044671"/>
    <w:rPr>
      <w:rFonts w:ascii="Times New Roman" w:eastAsia="Times New Roman" w:hAnsi="Times New Roman" w:cs="Times New Roman"/>
      <w:sz w:val="24"/>
      <w:szCs w:val="20"/>
      <w:lang w:val="x-none"/>
    </w:rPr>
  </w:style>
  <w:style w:type="character" w:styleId="Numerstrony">
    <w:name w:val="page number"/>
    <w:basedOn w:val="Domylnaczcionkaakapitu"/>
    <w:rsid w:val="00044671"/>
  </w:style>
  <w:style w:type="character" w:styleId="Hipercze">
    <w:name w:val="Hyperlink"/>
    <w:uiPriority w:val="99"/>
    <w:rsid w:val="0004467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4671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44671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Podsis rysun"/>
    <w:basedOn w:val="Normalny"/>
    <w:link w:val="AkapitzlistZnak"/>
    <w:uiPriority w:val="34"/>
    <w:qFormat/>
    <w:rsid w:val="007707AD"/>
    <w:pPr>
      <w:ind w:left="720"/>
      <w:contextualSpacing/>
    </w:pPr>
    <w:rPr>
      <w:lang w:val="x-none"/>
    </w:rPr>
  </w:style>
  <w:style w:type="table" w:styleId="Tabela-Siatka">
    <w:name w:val="Table Grid"/>
    <w:basedOn w:val="Standardowy"/>
    <w:uiPriority w:val="39"/>
    <w:rsid w:val="009F2E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resatkolejnewiersze">
    <w:name w:val="Adresat kolejne wiersze"/>
    <w:basedOn w:val="Normalny"/>
    <w:rsid w:val="009B08C5"/>
    <w:pPr>
      <w:tabs>
        <w:tab w:val="left" w:pos="4253"/>
      </w:tabs>
      <w:suppressAutoHyphens w:val="0"/>
      <w:ind w:left="4253"/>
      <w:jc w:val="both"/>
    </w:pPr>
    <w:rPr>
      <w:rFonts w:ascii="Arial" w:hAnsi="Arial"/>
      <w:b/>
      <w:lang w:eastAsia="pl-PL"/>
    </w:rPr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link w:val="Akapitzlist"/>
    <w:uiPriority w:val="34"/>
    <w:qFormat/>
    <w:locked/>
    <w:rsid w:val="009B08C5"/>
    <w:rPr>
      <w:rFonts w:ascii="Times New Roman" w:eastAsia="Times New Roman" w:hAnsi="Times New Roman"/>
      <w:sz w:val="24"/>
      <w:lang w:eastAsia="en-US"/>
    </w:rPr>
  </w:style>
  <w:style w:type="character" w:customStyle="1" w:styleId="Teksttreci2">
    <w:name w:val="Tekst treści (2)"/>
    <w:rsid w:val="009B08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pl-PL" w:eastAsia="pl-PL" w:bidi="pl-PL"/>
    </w:rPr>
  </w:style>
  <w:style w:type="character" w:customStyle="1" w:styleId="Teksttreci2Pogrubienie">
    <w:name w:val="Tekst treści (2) + Pogrubienie"/>
    <w:rsid w:val="009B08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Kursywa">
    <w:name w:val="Tekst treści (2) + Kursywa"/>
    <w:rsid w:val="009B08C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10">
    <w:name w:val="Nagłówek #1_"/>
    <w:link w:val="Nagwek11"/>
    <w:rsid w:val="009B08C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B08C5"/>
    <w:pPr>
      <w:widowControl w:val="0"/>
      <w:shd w:val="clear" w:color="auto" w:fill="FFFFFF"/>
      <w:suppressAutoHyphens w:val="0"/>
      <w:spacing w:after="120" w:line="0" w:lineRule="atLeast"/>
      <w:ind w:hanging="520"/>
      <w:jc w:val="both"/>
      <w:outlineLvl w:val="0"/>
    </w:pPr>
    <w:rPr>
      <w:b/>
      <w:bCs/>
      <w:sz w:val="20"/>
      <w:lang w:val="x-none" w:eastAsia="x-none"/>
    </w:rPr>
  </w:style>
  <w:style w:type="paragraph" w:customStyle="1" w:styleId="Default">
    <w:name w:val="Default"/>
    <w:rsid w:val="0089647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ny1">
    <w:name w:val="Normalny1"/>
    <w:basedOn w:val="Normalny"/>
    <w:rsid w:val="005B2D23"/>
    <w:pPr>
      <w:widowControl w:val="0"/>
      <w:spacing w:line="100" w:lineRule="atLeast"/>
    </w:pPr>
    <w:rPr>
      <w:rFonts w:eastAsia="Lucida Sans Unicode" w:cs="Mangal"/>
      <w:kern w:val="1"/>
      <w:sz w:val="20"/>
      <w:lang w:eastAsia="hi-IN" w:bidi="hi-IN"/>
    </w:rPr>
  </w:style>
  <w:style w:type="character" w:customStyle="1" w:styleId="Domylnaczcionkaakapitu3">
    <w:name w:val="Domyślna czcionka akapitu3"/>
    <w:rsid w:val="005B2D23"/>
  </w:style>
  <w:style w:type="paragraph" w:customStyle="1" w:styleId="Normalny10">
    <w:name w:val="Normalny1"/>
    <w:rsid w:val="005B2D23"/>
    <w:pPr>
      <w:widowControl w:val="0"/>
      <w:suppressAutoHyphens/>
      <w:spacing w:line="100" w:lineRule="atLeast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customStyle="1" w:styleId="pkt">
    <w:name w:val="pkt"/>
    <w:basedOn w:val="Normalny10"/>
    <w:rsid w:val="005B2D23"/>
    <w:pPr>
      <w:widowControl/>
      <w:spacing w:before="60" w:after="60"/>
      <w:ind w:left="851" w:hanging="295"/>
      <w:jc w:val="both"/>
    </w:pPr>
  </w:style>
  <w:style w:type="character" w:customStyle="1" w:styleId="Nagwek1Znak">
    <w:name w:val="Nagłówek 1 Znak"/>
    <w:link w:val="Nagwek1"/>
    <w:uiPriority w:val="9"/>
    <w:rsid w:val="00D17EA7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Nagwek3Znak">
    <w:name w:val="Nagłówek 3 Znak"/>
    <w:link w:val="Nagwek3"/>
    <w:uiPriority w:val="9"/>
    <w:rsid w:val="008B25F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FA6"/>
    <w:rPr>
      <w:sz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13FA6"/>
    <w:rPr>
      <w:rFonts w:ascii="Times New Roman" w:eastAsia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813FA6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192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2001"/>
    <w:rPr>
      <w:sz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192001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00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92001"/>
    <w:rPr>
      <w:rFonts w:ascii="Times New Roman" w:eastAsia="Times New Roman" w:hAnsi="Times New Roman"/>
      <w:b/>
      <w:bCs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14BC3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252741"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75B2E"/>
    <w:pPr>
      <w:jc w:val="both"/>
    </w:pPr>
    <w:rPr>
      <w:rFonts w:cs="Calibri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11"/>
    <w:qFormat/>
    <w:rsid w:val="000F41C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0F41C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835AAA"/>
    <w:pPr>
      <w:jc w:val="both"/>
    </w:pPr>
    <w:rPr>
      <w:rFonts w:cs="Calibri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6103F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6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62639">
          <w:marLeft w:val="0"/>
          <w:marRight w:val="0"/>
          <w:marTop w:val="0"/>
          <w:marBottom w:val="2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6711">
          <w:marLeft w:val="0"/>
          <w:marRight w:val="0"/>
          <w:marTop w:val="0"/>
          <w:marBottom w:val="2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8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17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7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8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95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1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5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163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72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91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090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2839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59334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1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4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5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4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6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6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3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1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03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01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3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7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1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6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2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9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7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5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4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bazakonkurencyjnosci.funduszeeuropejskie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B5E0C-D413-444F-9216-189C9A622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3236</Words>
  <Characters>19420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2026-02-25T20:55:00Z</dcterms:created>
  <dcterms:modified xsi:type="dcterms:W3CDTF">2026-03-10T17:58:00Z</dcterms:modified>
</cp:coreProperties>
</file>